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193" w:rsidRDefault="00646193" w:rsidP="000F3D78">
      <w:pPr>
        <w:spacing w:line="0" w:lineRule="atLeast"/>
        <w:jc w:val="center"/>
        <w:rPr>
          <w:rFonts w:asciiTheme="majorEastAsia" w:eastAsiaTheme="majorEastAsia" w:hAnsiTheme="majorEastAsia"/>
          <w:sz w:val="28"/>
        </w:rPr>
      </w:pPr>
      <w:r>
        <w:rPr>
          <w:rFonts w:asciiTheme="majorEastAsia" w:eastAsiaTheme="majorEastAsia" w:hAnsiTheme="majorEastAsia" w:hint="eastAsia"/>
          <w:sz w:val="28"/>
        </w:rPr>
        <w:t>鹿児島県鉄道整備促進協議会</w:t>
      </w:r>
    </w:p>
    <w:p w:rsidR="00F818EF" w:rsidRPr="00646193" w:rsidRDefault="00A0123F" w:rsidP="000F3D78">
      <w:pPr>
        <w:spacing w:line="0" w:lineRule="atLeast"/>
        <w:jc w:val="center"/>
        <w:rPr>
          <w:rFonts w:asciiTheme="majorEastAsia" w:eastAsiaTheme="majorEastAsia" w:hAnsiTheme="majorEastAsia"/>
          <w:sz w:val="22"/>
        </w:rPr>
      </w:pPr>
      <w:r w:rsidRPr="00646193">
        <w:rPr>
          <w:rFonts w:asciiTheme="majorEastAsia" w:eastAsiaTheme="majorEastAsia" w:hAnsiTheme="majorEastAsia" w:hint="eastAsia"/>
          <w:sz w:val="28"/>
        </w:rPr>
        <w:t>鹿児島県</w:t>
      </w:r>
      <w:r w:rsidR="006C773A" w:rsidRPr="00646193">
        <w:rPr>
          <w:rFonts w:asciiTheme="majorEastAsia" w:eastAsiaTheme="majorEastAsia" w:hAnsiTheme="majorEastAsia" w:hint="eastAsia"/>
          <w:sz w:val="28"/>
        </w:rPr>
        <w:t>在来線鉄道利活用支援事業</w:t>
      </w:r>
      <w:r w:rsidR="004221A5" w:rsidRPr="00646193">
        <w:rPr>
          <w:rFonts w:asciiTheme="majorEastAsia" w:eastAsiaTheme="majorEastAsia" w:hAnsiTheme="majorEastAsia" w:hint="eastAsia"/>
          <w:sz w:val="28"/>
        </w:rPr>
        <w:t>概要</w:t>
      </w:r>
    </w:p>
    <w:p w:rsidR="006C773A" w:rsidRDefault="006C773A" w:rsidP="000F3D78">
      <w:pPr>
        <w:spacing w:line="0" w:lineRule="atLeast"/>
        <w:rPr>
          <w:rFonts w:asciiTheme="majorEastAsia" w:eastAsiaTheme="majorEastAsia" w:hAnsiTheme="majorEastAsia"/>
          <w:sz w:val="24"/>
        </w:rPr>
      </w:pPr>
    </w:p>
    <w:p w:rsidR="00793DF6" w:rsidRPr="00041174" w:rsidRDefault="00793DF6" w:rsidP="000F3D78">
      <w:pPr>
        <w:spacing w:line="0" w:lineRule="atLeast"/>
        <w:rPr>
          <w:rFonts w:asciiTheme="majorEastAsia" w:eastAsiaTheme="majorEastAsia" w:hAnsiTheme="majorEastAsia"/>
          <w:sz w:val="22"/>
        </w:rPr>
      </w:pPr>
      <w:r w:rsidRPr="00041174">
        <w:rPr>
          <w:rFonts w:asciiTheme="majorEastAsia" w:eastAsiaTheme="majorEastAsia" w:hAnsiTheme="majorEastAsia" w:hint="eastAsia"/>
          <w:sz w:val="22"/>
          <w:bdr w:val="single" w:sz="4" w:space="0" w:color="auto"/>
        </w:rPr>
        <w:t xml:space="preserve">１　目的　　　　　　　　　　　　　　　　　　　　　　　　　　　　　　　　　　　　　　　　</w:t>
      </w:r>
    </w:p>
    <w:p w:rsidR="00E61279" w:rsidRPr="001139EB" w:rsidRDefault="00F17FF3" w:rsidP="00793DF6">
      <w:pPr>
        <w:spacing w:line="20" w:lineRule="atLeast"/>
        <w:ind w:leftChars="100" w:left="210" w:firstLineChars="100" w:firstLine="224"/>
        <w:rPr>
          <w:rFonts w:asciiTheme="majorEastAsia" w:eastAsiaTheme="majorEastAsia" w:hAnsiTheme="majorEastAsia"/>
          <w:sz w:val="22"/>
        </w:rPr>
      </w:pPr>
      <w:r>
        <w:rPr>
          <w:rFonts w:ascii="ＭＳ 明朝" w:eastAsia="ＭＳ ゴシック" w:cs="ＭＳ ゴシック" w:hint="eastAsia"/>
          <w:spacing w:val="2"/>
          <w:sz w:val="22"/>
          <w:szCs w:val="24"/>
        </w:rPr>
        <w:t>鹿児島</w:t>
      </w:r>
      <w:r w:rsidR="00337B3D" w:rsidRPr="00337B3D">
        <w:rPr>
          <w:rFonts w:ascii="ＭＳ 明朝" w:eastAsia="ＭＳ ゴシック" w:cs="ＭＳ ゴシック" w:hint="eastAsia"/>
          <w:spacing w:val="2"/>
          <w:sz w:val="22"/>
          <w:szCs w:val="24"/>
        </w:rPr>
        <w:t>県</w:t>
      </w:r>
      <w:r w:rsidR="006A336F">
        <w:rPr>
          <w:rFonts w:ascii="ＭＳ 明朝" w:eastAsia="ＭＳ ゴシック" w:cs="ＭＳ ゴシック" w:hint="eastAsia"/>
          <w:spacing w:val="2"/>
          <w:sz w:val="22"/>
          <w:szCs w:val="24"/>
        </w:rPr>
        <w:t>内の在来線鉄道を利活用して，食や温泉などの「鹿児島のウェルネス」</w:t>
      </w:r>
      <w:r w:rsidR="0005637A" w:rsidRPr="00AB7A25">
        <w:rPr>
          <w:rFonts w:asciiTheme="majorEastAsia" w:eastAsiaTheme="majorEastAsia" w:hAnsiTheme="majorEastAsia" w:hint="eastAsia"/>
          <w:sz w:val="22"/>
        </w:rPr>
        <w:t>（「健康・癒やし・長寿」に有益な地域資源）</w:t>
      </w:r>
      <w:r w:rsidR="006A336F">
        <w:rPr>
          <w:rFonts w:ascii="ＭＳ 明朝" w:eastAsia="ＭＳ ゴシック" w:cs="ＭＳ ゴシック" w:hint="eastAsia"/>
          <w:spacing w:val="2"/>
          <w:sz w:val="22"/>
          <w:szCs w:val="24"/>
        </w:rPr>
        <w:t>を体験する旅行商品の造成を支援することによ</w:t>
      </w:r>
      <w:r w:rsidR="00DE2BAC">
        <w:rPr>
          <w:rFonts w:ascii="ＭＳ 明朝" w:eastAsia="ＭＳ ゴシック" w:cs="ＭＳ ゴシック" w:hint="eastAsia"/>
          <w:spacing w:val="2"/>
          <w:sz w:val="22"/>
          <w:szCs w:val="24"/>
        </w:rPr>
        <w:t>り，「鹿児島のウェルネス」の魅力を広く発信するとともに，地域住民や観光客における在来線鉄道の利用促進を図る</w:t>
      </w:r>
      <w:r w:rsidR="006A336F">
        <w:rPr>
          <w:rFonts w:ascii="ＭＳ 明朝" w:eastAsia="ＭＳ ゴシック" w:cs="ＭＳ ゴシック" w:hint="eastAsia"/>
          <w:spacing w:val="2"/>
          <w:sz w:val="22"/>
          <w:szCs w:val="24"/>
        </w:rPr>
        <w:t>。</w:t>
      </w:r>
    </w:p>
    <w:p w:rsidR="006C773A" w:rsidRPr="001139EB" w:rsidRDefault="006C773A" w:rsidP="00420254">
      <w:pPr>
        <w:spacing w:line="20" w:lineRule="atLeast"/>
        <w:rPr>
          <w:rFonts w:asciiTheme="majorEastAsia" w:eastAsiaTheme="majorEastAsia" w:hAnsiTheme="majorEastAsia"/>
          <w:sz w:val="22"/>
        </w:rPr>
      </w:pPr>
    </w:p>
    <w:p w:rsidR="006C773A" w:rsidRPr="00793DF6" w:rsidRDefault="00484058" w:rsidP="00420254">
      <w:pPr>
        <w:spacing w:line="20" w:lineRule="atLeast"/>
        <w:rPr>
          <w:rFonts w:asciiTheme="majorEastAsia" w:eastAsiaTheme="majorEastAsia" w:hAnsiTheme="majorEastAsia"/>
          <w:sz w:val="22"/>
        </w:rPr>
      </w:pPr>
      <w:r w:rsidRPr="00041174">
        <w:rPr>
          <w:rFonts w:asciiTheme="majorEastAsia" w:eastAsiaTheme="majorEastAsia" w:hAnsiTheme="majorEastAsia" w:hint="eastAsia"/>
          <w:sz w:val="22"/>
          <w:bdr w:val="single" w:sz="4" w:space="0" w:color="auto"/>
        </w:rPr>
        <w:t xml:space="preserve">２　</w:t>
      </w:r>
      <w:r w:rsidR="003B284E" w:rsidRPr="00041174">
        <w:rPr>
          <w:rFonts w:asciiTheme="majorEastAsia" w:eastAsiaTheme="majorEastAsia" w:hAnsiTheme="majorEastAsia" w:hint="eastAsia"/>
          <w:sz w:val="22"/>
          <w:bdr w:val="single" w:sz="4" w:space="0" w:color="auto"/>
        </w:rPr>
        <w:t>対象</w:t>
      </w:r>
      <w:r w:rsidRPr="00041174">
        <w:rPr>
          <w:rFonts w:asciiTheme="majorEastAsia" w:eastAsiaTheme="majorEastAsia" w:hAnsiTheme="majorEastAsia" w:hint="eastAsia"/>
          <w:sz w:val="22"/>
          <w:bdr w:val="single" w:sz="4" w:space="0" w:color="auto"/>
        </w:rPr>
        <w:t>者</w:t>
      </w:r>
      <w:r w:rsidR="00F755B5" w:rsidRPr="00041174">
        <w:rPr>
          <w:rFonts w:asciiTheme="majorEastAsia" w:eastAsiaTheme="majorEastAsia" w:hAnsiTheme="majorEastAsia" w:hint="eastAsia"/>
          <w:sz w:val="22"/>
          <w:bdr w:val="single" w:sz="4" w:space="0" w:color="auto"/>
        </w:rPr>
        <w:t xml:space="preserve">　　　　　　　　　　　　　　　　　　　　　　　　　　　　　　　　　　　　　　　</w:t>
      </w:r>
    </w:p>
    <w:p w:rsidR="006C773A" w:rsidRPr="00FC6FD9" w:rsidRDefault="00F17FF3" w:rsidP="000F3D78">
      <w:pPr>
        <w:spacing w:line="0" w:lineRule="atLeast"/>
        <w:ind w:firstLineChars="200" w:firstLine="440"/>
        <w:rPr>
          <w:rFonts w:asciiTheme="majorEastAsia" w:eastAsiaTheme="majorEastAsia" w:hAnsiTheme="majorEastAsia"/>
          <w:sz w:val="22"/>
        </w:rPr>
      </w:pPr>
      <w:r w:rsidRPr="00FC6FD9">
        <w:rPr>
          <w:rFonts w:asciiTheme="majorEastAsia" w:eastAsiaTheme="majorEastAsia" w:hAnsiTheme="majorEastAsia" w:hint="eastAsia"/>
          <w:sz w:val="22"/>
        </w:rPr>
        <w:t>旅行業</w:t>
      </w:r>
      <w:r w:rsidR="00C37F94">
        <w:rPr>
          <w:rFonts w:asciiTheme="majorEastAsia" w:eastAsiaTheme="majorEastAsia" w:hAnsiTheme="majorEastAsia" w:hint="eastAsia"/>
          <w:sz w:val="22"/>
        </w:rPr>
        <w:t>法（</w:t>
      </w:r>
      <w:r w:rsidR="00531E84">
        <w:rPr>
          <w:rFonts w:asciiTheme="majorEastAsia" w:eastAsiaTheme="majorEastAsia" w:hAnsiTheme="majorEastAsia" w:hint="eastAsia"/>
          <w:sz w:val="22"/>
        </w:rPr>
        <w:t>昭和２７年法律第２３９号）第３条に基づく登録を受けている旅行業を営む者</w:t>
      </w:r>
    </w:p>
    <w:p w:rsidR="006C773A" w:rsidRPr="001139EB" w:rsidRDefault="006C773A" w:rsidP="000F3D78">
      <w:pPr>
        <w:spacing w:line="0" w:lineRule="atLeast"/>
        <w:rPr>
          <w:rFonts w:asciiTheme="majorEastAsia" w:eastAsiaTheme="majorEastAsia" w:hAnsiTheme="majorEastAsia"/>
          <w:sz w:val="22"/>
        </w:rPr>
      </w:pPr>
    </w:p>
    <w:p w:rsidR="006C773A" w:rsidRPr="001139EB" w:rsidRDefault="00AB1D66" w:rsidP="006C773A">
      <w:pPr>
        <w:rPr>
          <w:rFonts w:asciiTheme="majorEastAsia" w:eastAsiaTheme="majorEastAsia" w:hAnsiTheme="majorEastAsia"/>
          <w:sz w:val="22"/>
        </w:rPr>
      </w:pPr>
      <w:r w:rsidRPr="00041174">
        <w:rPr>
          <w:rFonts w:asciiTheme="majorEastAsia" w:eastAsiaTheme="majorEastAsia" w:hAnsiTheme="majorEastAsia" w:hint="eastAsia"/>
          <w:sz w:val="22"/>
          <w:bdr w:val="single" w:sz="4" w:space="0" w:color="auto"/>
        </w:rPr>
        <w:t>３　要件</w:t>
      </w:r>
      <w:r w:rsidR="00F755B5" w:rsidRPr="00041174">
        <w:rPr>
          <w:rFonts w:asciiTheme="majorEastAsia" w:eastAsiaTheme="majorEastAsia" w:hAnsiTheme="majorEastAsia" w:hint="eastAsia"/>
          <w:sz w:val="22"/>
          <w:bdr w:val="single" w:sz="4" w:space="0" w:color="auto"/>
        </w:rPr>
        <w:t xml:space="preserve">　　　　　　　　　　　　　　　　　　　　　　　　　　　　　　　　　　　　　　　　</w:t>
      </w:r>
    </w:p>
    <w:p w:rsidR="001163A4" w:rsidRPr="00AB7A25" w:rsidRDefault="00FC6FD9" w:rsidP="001163A4">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w:t>
      </w:r>
      <w:r w:rsidR="001163A4">
        <w:rPr>
          <w:rFonts w:asciiTheme="majorEastAsia" w:eastAsiaTheme="majorEastAsia" w:hAnsiTheme="majorEastAsia" w:hint="eastAsia"/>
          <w:sz w:val="22"/>
        </w:rPr>
        <w:t xml:space="preserve">　</w:t>
      </w:r>
      <w:r w:rsidR="00484058">
        <w:rPr>
          <w:rFonts w:asciiTheme="majorEastAsia" w:eastAsiaTheme="majorEastAsia" w:hAnsiTheme="majorEastAsia" w:hint="eastAsia"/>
          <w:sz w:val="22"/>
        </w:rPr>
        <w:t>旅行商品の内容が，次の</w:t>
      </w:r>
      <w:r w:rsidR="00AB1D66">
        <w:rPr>
          <w:rFonts w:asciiTheme="majorEastAsia" w:eastAsiaTheme="majorEastAsia" w:hAnsiTheme="majorEastAsia" w:hint="eastAsia"/>
          <w:sz w:val="22"/>
        </w:rPr>
        <w:t>⑴</w:t>
      </w:r>
      <w:r w:rsidR="00484058">
        <w:rPr>
          <w:rFonts w:asciiTheme="majorEastAsia" w:eastAsiaTheme="majorEastAsia" w:hAnsiTheme="majorEastAsia" w:hint="eastAsia"/>
          <w:sz w:val="22"/>
        </w:rPr>
        <w:t>，</w:t>
      </w:r>
      <w:r w:rsidR="00AB1D66">
        <w:rPr>
          <w:rFonts w:asciiTheme="majorEastAsia" w:eastAsiaTheme="majorEastAsia" w:hAnsiTheme="majorEastAsia" w:hint="eastAsia"/>
          <w:sz w:val="22"/>
        </w:rPr>
        <w:t>⑵</w:t>
      </w:r>
      <w:r w:rsidR="001163A4">
        <w:rPr>
          <w:rFonts w:asciiTheme="majorEastAsia" w:eastAsiaTheme="majorEastAsia" w:hAnsiTheme="majorEastAsia" w:hint="eastAsia"/>
          <w:sz w:val="22"/>
        </w:rPr>
        <w:t>のいずれにも該当し，</w:t>
      </w:r>
      <w:r w:rsidR="001163A4" w:rsidRPr="00AB7A25">
        <w:rPr>
          <w:rFonts w:asciiTheme="majorEastAsia" w:eastAsiaTheme="majorEastAsia" w:hAnsiTheme="majorEastAsia" w:hint="eastAsia"/>
          <w:sz w:val="22"/>
        </w:rPr>
        <w:t>鹿児島県鉄道整備促進協議会会長（以下「会長」という。）が，県内の在来線の利活用促進に資すると認めた事業とする。</w:t>
      </w:r>
    </w:p>
    <w:p w:rsidR="00CE0325" w:rsidRDefault="001163A4" w:rsidP="001163A4">
      <w:pPr>
        <w:ind w:leftChars="100" w:left="210" w:firstLineChars="100" w:firstLine="220"/>
        <w:rPr>
          <w:rFonts w:asciiTheme="majorEastAsia" w:eastAsiaTheme="majorEastAsia" w:hAnsiTheme="majorEastAsia"/>
          <w:sz w:val="22"/>
        </w:rPr>
      </w:pPr>
      <w:r w:rsidRPr="00AB7A25">
        <w:rPr>
          <w:rFonts w:asciiTheme="majorEastAsia" w:eastAsiaTheme="majorEastAsia" w:hAnsiTheme="majorEastAsia" w:hint="eastAsia"/>
          <w:sz w:val="22"/>
        </w:rPr>
        <w:t>ただし</w:t>
      </w:r>
      <w:r w:rsidR="00BA5CC7">
        <w:rPr>
          <w:rFonts w:asciiTheme="majorEastAsia" w:eastAsiaTheme="majorEastAsia" w:hAnsiTheme="majorEastAsia" w:hint="eastAsia"/>
          <w:sz w:val="22"/>
        </w:rPr>
        <w:t>，他の補助金</w:t>
      </w:r>
      <w:r w:rsidR="00F74EA3">
        <w:rPr>
          <w:rFonts w:asciiTheme="majorEastAsia" w:eastAsiaTheme="majorEastAsia" w:hAnsiTheme="majorEastAsia" w:hint="eastAsia"/>
          <w:sz w:val="22"/>
        </w:rPr>
        <w:t>又は助成金の交付を受けて実施する事業を除くものとし，本事業において１度補助金の交付を受けた商品については，対象外</w:t>
      </w:r>
      <w:r w:rsidR="00BA5CC7">
        <w:rPr>
          <w:rFonts w:asciiTheme="majorEastAsia" w:eastAsiaTheme="majorEastAsia" w:hAnsiTheme="majorEastAsia" w:hint="eastAsia"/>
          <w:sz w:val="22"/>
        </w:rPr>
        <w:t>とする</w:t>
      </w:r>
      <w:r w:rsidRPr="00AB7A25">
        <w:rPr>
          <w:rFonts w:asciiTheme="majorEastAsia" w:eastAsiaTheme="majorEastAsia" w:hAnsiTheme="majorEastAsia" w:hint="eastAsia"/>
          <w:sz w:val="22"/>
        </w:rPr>
        <w:t>。</w:t>
      </w:r>
    </w:p>
    <w:p w:rsidR="00484058" w:rsidRPr="008A7CB1" w:rsidRDefault="004C237C" w:rsidP="008A7CB1">
      <w:pPr>
        <w:ind w:firstLineChars="200" w:firstLine="440"/>
        <w:rPr>
          <w:rFonts w:asciiTheme="majorEastAsia" w:eastAsiaTheme="majorEastAsia" w:hAnsiTheme="majorEastAsia"/>
          <w:sz w:val="22"/>
        </w:rPr>
      </w:pPr>
      <w:r w:rsidRPr="008A7CB1">
        <w:rPr>
          <w:rFonts w:asciiTheme="majorEastAsia" w:eastAsiaTheme="majorEastAsia" w:hAnsiTheme="majorEastAsia" w:hint="eastAsia"/>
          <w:sz w:val="22"/>
        </w:rPr>
        <w:t xml:space="preserve">⑴ </w:t>
      </w:r>
      <w:r w:rsidR="006A336F" w:rsidRPr="008A7CB1">
        <w:rPr>
          <w:rFonts w:asciiTheme="majorEastAsia" w:eastAsiaTheme="majorEastAsia" w:hAnsiTheme="majorEastAsia" w:hint="eastAsia"/>
          <w:sz w:val="22"/>
        </w:rPr>
        <w:t>表１に示す</w:t>
      </w:r>
      <w:r w:rsidRPr="008A7CB1">
        <w:rPr>
          <w:rFonts w:asciiTheme="majorEastAsia" w:eastAsiaTheme="majorEastAsia" w:hAnsiTheme="majorEastAsia" w:hint="eastAsia"/>
          <w:sz w:val="22"/>
        </w:rPr>
        <w:t>路線の中から, その運行区間の全部又は一部を</w:t>
      </w:r>
      <w:r w:rsidR="00484058" w:rsidRPr="008A7CB1">
        <w:rPr>
          <w:rFonts w:asciiTheme="majorEastAsia" w:eastAsiaTheme="majorEastAsia" w:hAnsiTheme="majorEastAsia" w:hint="eastAsia"/>
          <w:sz w:val="22"/>
        </w:rPr>
        <w:t>利用する旅行商品であること。</w:t>
      </w:r>
    </w:p>
    <w:p w:rsidR="006A336F" w:rsidRPr="006A336F" w:rsidRDefault="006A336F" w:rsidP="006A336F">
      <w:pPr>
        <w:ind w:left="440" w:firstLineChars="100" w:firstLine="220"/>
        <w:rPr>
          <w:rFonts w:asciiTheme="majorEastAsia" w:eastAsiaTheme="majorEastAsia" w:hAnsiTheme="majorEastAsia"/>
          <w:sz w:val="22"/>
        </w:rPr>
      </w:pPr>
      <w:r>
        <w:rPr>
          <w:rFonts w:asciiTheme="majorEastAsia" w:eastAsiaTheme="majorEastAsia" w:hAnsiTheme="majorEastAsia" w:hint="eastAsia"/>
          <w:sz w:val="22"/>
        </w:rPr>
        <w:t>＜表１＞</w:t>
      </w:r>
    </w:p>
    <w:tbl>
      <w:tblPr>
        <w:tblStyle w:val="a4"/>
        <w:tblW w:w="0" w:type="auto"/>
        <w:tblInd w:w="618" w:type="dxa"/>
        <w:tblLook w:val="04A0" w:firstRow="1" w:lastRow="0" w:firstColumn="1" w:lastColumn="0" w:noHBand="0" w:noVBand="1"/>
      </w:tblPr>
      <w:tblGrid>
        <w:gridCol w:w="2551"/>
        <w:gridCol w:w="3119"/>
      </w:tblGrid>
      <w:tr w:rsidR="00484058" w:rsidTr="00F74159">
        <w:tc>
          <w:tcPr>
            <w:tcW w:w="2551" w:type="dxa"/>
            <w:shd w:val="clear" w:color="auto" w:fill="8DB3E2" w:themeFill="text2" w:themeFillTint="66"/>
          </w:tcPr>
          <w:p w:rsidR="00484058" w:rsidRPr="00484058" w:rsidRDefault="00484058" w:rsidP="00420254">
            <w:pPr>
              <w:spacing w:line="0" w:lineRule="atLeast"/>
              <w:jc w:val="center"/>
              <w:rPr>
                <w:rFonts w:asciiTheme="majorEastAsia" w:eastAsiaTheme="majorEastAsia" w:hAnsiTheme="majorEastAsia"/>
                <w:sz w:val="22"/>
              </w:rPr>
            </w:pPr>
            <w:r>
              <w:rPr>
                <w:rFonts w:asciiTheme="majorEastAsia" w:eastAsiaTheme="majorEastAsia" w:hAnsiTheme="majorEastAsia" w:hint="eastAsia"/>
                <w:sz w:val="22"/>
              </w:rPr>
              <w:t>路線名</w:t>
            </w:r>
          </w:p>
        </w:tc>
        <w:tc>
          <w:tcPr>
            <w:tcW w:w="3119" w:type="dxa"/>
            <w:shd w:val="clear" w:color="auto" w:fill="8DB3E2" w:themeFill="text2" w:themeFillTint="66"/>
          </w:tcPr>
          <w:p w:rsidR="00484058" w:rsidRDefault="00484058" w:rsidP="00420254">
            <w:pPr>
              <w:spacing w:line="0" w:lineRule="atLeast"/>
              <w:jc w:val="center"/>
              <w:rPr>
                <w:rFonts w:asciiTheme="majorEastAsia" w:eastAsiaTheme="majorEastAsia" w:hAnsiTheme="majorEastAsia"/>
                <w:sz w:val="22"/>
              </w:rPr>
            </w:pPr>
            <w:r>
              <w:rPr>
                <w:rFonts w:asciiTheme="majorEastAsia" w:eastAsiaTheme="majorEastAsia" w:hAnsiTheme="majorEastAsia" w:hint="eastAsia"/>
                <w:sz w:val="22"/>
              </w:rPr>
              <w:t>本県内の運行区間</w:t>
            </w:r>
          </w:p>
        </w:tc>
      </w:tr>
      <w:tr w:rsidR="00484058" w:rsidTr="00100DE6">
        <w:tc>
          <w:tcPr>
            <w:tcW w:w="2551" w:type="dxa"/>
          </w:tcPr>
          <w:p w:rsidR="00484058" w:rsidRDefault="00484058" w:rsidP="00420254">
            <w:pPr>
              <w:spacing w:line="0" w:lineRule="atLeast"/>
              <w:rPr>
                <w:rFonts w:asciiTheme="majorEastAsia" w:eastAsiaTheme="majorEastAsia" w:hAnsiTheme="majorEastAsia"/>
                <w:sz w:val="22"/>
              </w:rPr>
            </w:pPr>
            <w:r w:rsidRPr="001B3897">
              <w:rPr>
                <w:rFonts w:asciiTheme="majorEastAsia" w:eastAsiaTheme="majorEastAsia" w:hAnsiTheme="majorEastAsia" w:hint="eastAsia"/>
                <w:sz w:val="22"/>
              </w:rPr>
              <w:t>ＪＲ鹿児島本線</w:t>
            </w:r>
          </w:p>
        </w:tc>
        <w:tc>
          <w:tcPr>
            <w:tcW w:w="3119" w:type="dxa"/>
          </w:tcPr>
          <w:p w:rsidR="00484058" w:rsidRDefault="00484058" w:rsidP="00420254">
            <w:pPr>
              <w:spacing w:line="0" w:lineRule="atLeast"/>
              <w:rPr>
                <w:rFonts w:asciiTheme="majorEastAsia" w:eastAsiaTheme="majorEastAsia" w:hAnsiTheme="majorEastAsia"/>
                <w:sz w:val="22"/>
              </w:rPr>
            </w:pPr>
            <w:r w:rsidRPr="001B3897">
              <w:rPr>
                <w:rFonts w:asciiTheme="majorEastAsia" w:eastAsiaTheme="majorEastAsia" w:hAnsiTheme="majorEastAsia" w:hint="eastAsia"/>
                <w:sz w:val="22"/>
              </w:rPr>
              <w:t>鹿児島中央～川内</w:t>
            </w:r>
          </w:p>
        </w:tc>
      </w:tr>
      <w:tr w:rsidR="00484058" w:rsidTr="00100DE6">
        <w:tc>
          <w:tcPr>
            <w:tcW w:w="2551" w:type="dxa"/>
          </w:tcPr>
          <w:p w:rsidR="00484058" w:rsidRDefault="00484058" w:rsidP="00420254">
            <w:pPr>
              <w:spacing w:line="0" w:lineRule="atLeast"/>
              <w:rPr>
                <w:rFonts w:asciiTheme="majorEastAsia" w:eastAsiaTheme="majorEastAsia" w:hAnsiTheme="majorEastAsia"/>
                <w:sz w:val="22"/>
              </w:rPr>
            </w:pPr>
            <w:r w:rsidRPr="001B3897">
              <w:rPr>
                <w:rFonts w:asciiTheme="majorEastAsia" w:eastAsiaTheme="majorEastAsia" w:hAnsiTheme="majorEastAsia" w:hint="eastAsia"/>
                <w:sz w:val="22"/>
              </w:rPr>
              <w:t>ＪＲ指宿枕崎線</w:t>
            </w:r>
          </w:p>
        </w:tc>
        <w:tc>
          <w:tcPr>
            <w:tcW w:w="3119" w:type="dxa"/>
          </w:tcPr>
          <w:p w:rsidR="00484058" w:rsidRDefault="00484058" w:rsidP="00420254">
            <w:pPr>
              <w:spacing w:line="0" w:lineRule="atLeast"/>
              <w:rPr>
                <w:rFonts w:asciiTheme="majorEastAsia" w:eastAsiaTheme="majorEastAsia" w:hAnsiTheme="majorEastAsia"/>
                <w:sz w:val="22"/>
              </w:rPr>
            </w:pPr>
            <w:r w:rsidRPr="001B3897">
              <w:rPr>
                <w:rFonts w:asciiTheme="majorEastAsia" w:eastAsiaTheme="majorEastAsia" w:hAnsiTheme="majorEastAsia" w:hint="eastAsia"/>
                <w:sz w:val="22"/>
              </w:rPr>
              <w:t>鹿児島中央～枕崎</w:t>
            </w:r>
          </w:p>
        </w:tc>
      </w:tr>
      <w:tr w:rsidR="00484058" w:rsidTr="00100DE6">
        <w:tc>
          <w:tcPr>
            <w:tcW w:w="2551" w:type="dxa"/>
          </w:tcPr>
          <w:p w:rsidR="00484058" w:rsidRDefault="00484058" w:rsidP="00420254">
            <w:pPr>
              <w:spacing w:line="0" w:lineRule="atLeast"/>
              <w:rPr>
                <w:rFonts w:asciiTheme="majorEastAsia" w:eastAsiaTheme="majorEastAsia" w:hAnsiTheme="majorEastAsia"/>
                <w:sz w:val="22"/>
              </w:rPr>
            </w:pPr>
            <w:r w:rsidRPr="001B3897">
              <w:rPr>
                <w:rFonts w:asciiTheme="majorEastAsia" w:eastAsiaTheme="majorEastAsia" w:hAnsiTheme="majorEastAsia" w:hint="eastAsia"/>
                <w:sz w:val="22"/>
              </w:rPr>
              <w:t>ＪＲ日豊本線</w:t>
            </w:r>
          </w:p>
        </w:tc>
        <w:tc>
          <w:tcPr>
            <w:tcW w:w="3119" w:type="dxa"/>
          </w:tcPr>
          <w:p w:rsidR="00484058" w:rsidRDefault="00484058" w:rsidP="00420254">
            <w:pPr>
              <w:spacing w:line="0" w:lineRule="atLeast"/>
              <w:rPr>
                <w:rFonts w:asciiTheme="majorEastAsia" w:eastAsiaTheme="majorEastAsia" w:hAnsiTheme="majorEastAsia"/>
                <w:sz w:val="22"/>
              </w:rPr>
            </w:pPr>
            <w:r w:rsidRPr="001B3897">
              <w:rPr>
                <w:rFonts w:asciiTheme="majorEastAsia" w:eastAsiaTheme="majorEastAsia" w:hAnsiTheme="majorEastAsia" w:hint="eastAsia"/>
                <w:sz w:val="22"/>
              </w:rPr>
              <w:t>鹿児島中央～財部</w:t>
            </w:r>
          </w:p>
        </w:tc>
      </w:tr>
      <w:tr w:rsidR="00484058" w:rsidTr="00100DE6">
        <w:tc>
          <w:tcPr>
            <w:tcW w:w="2551" w:type="dxa"/>
          </w:tcPr>
          <w:p w:rsidR="00484058" w:rsidRDefault="00484058" w:rsidP="00420254">
            <w:pPr>
              <w:spacing w:line="0" w:lineRule="atLeast"/>
              <w:rPr>
                <w:rFonts w:asciiTheme="majorEastAsia" w:eastAsiaTheme="majorEastAsia" w:hAnsiTheme="majorEastAsia"/>
                <w:sz w:val="22"/>
              </w:rPr>
            </w:pPr>
            <w:r w:rsidRPr="001B3897">
              <w:rPr>
                <w:rFonts w:asciiTheme="majorEastAsia" w:eastAsiaTheme="majorEastAsia" w:hAnsiTheme="majorEastAsia" w:hint="eastAsia"/>
                <w:sz w:val="22"/>
              </w:rPr>
              <w:t>ＪＲ肥薩線</w:t>
            </w:r>
          </w:p>
        </w:tc>
        <w:tc>
          <w:tcPr>
            <w:tcW w:w="3119" w:type="dxa"/>
          </w:tcPr>
          <w:p w:rsidR="00484058" w:rsidRDefault="00484058" w:rsidP="00420254">
            <w:pPr>
              <w:spacing w:line="0" w:lineRule="atLeast"/>
              <w:rPr>
                <w:rFonts w:asciiTheme="majorEastAsia" w:eastAsiaTheme="majorEastAsia" w:hAnsiTheme="majorEastAsia"/>
                <w:sz w:val="22"/>
              </w:rPr>
            </w:pPr>
            <w:r w:rsidRPr="001B3897">
              <w:rPr>
                <w:rFonts w:asciiTheme="majorEastAsia" w:eastAsiaTheme="majorEastAsia" w:hAnsiTheme="majorEastAsia" w:hint="eastAsia"/>
                <w:sz w:val="22"/>
              </w:rPr>
              <w:t>隼人～吉松</w:t>
            </w:r>
          </w:p>
        </w:tc>
      </w:tr>
      <w:tr w:rsidR="00484058" w:rsidTr="00100DE6">
        <w:tc>
          <w:tcPr>
            <w:tcW w:w="2551" w:type="dxa"/>
          </w:tcPr>
          <w:p w:rsidR="00484058" w:rsidRDefault="00484058" w:rsidP="00420254">
            <w:pPr>
              <w:spacing w:line="0" w:lineRule="atLeast"/>
              <w:rPr>
                <w:rFonts w:asciiTheme="majorEastAsia" w:eastAsiaTheme="majorEastAsia" w:hAnsiTheme="majorEastAsia"/>
                <w:sz w:val="22"/>
              </w:rPr>
            </w:pPr>
            <w:r w:rsidRPr="001B3897">
              <w:rPr>
                <w:rFonts w:asciiTheme="majorEastAsia" w:eastAsiaTheme="majorEastAsia" w:hAnsiTheme="majorEastAsia" w:hint="eastAsia"/>
                <w:sz w:val="22"/>
              </w:rPr>
              <w:t>ＪＲ吉都線</w:t>
            </w:r>
          </w:p>
        </w:tc>
        <w:tc>
          <w:tcPr>
            <w:tcW w:w="3119" w:type="dxa"/>
          </w:tcPr>
          <w:p w:rsidR="00484058" w:rsidRDefault="00484058" w:rsidP="00420254">
            <w:pPr>
              <w:spacing w:line="0" w:lineRule="atLeast"/>
              <w:rPr>
                <w:rFonts w:asciiTheme="majorEastAsia" w:eastAsiaTheme="majorEastAsia" w:hAnsiTheme="majorEastAsia"/>
                <w:sz w:val="22"/>
              </w:rPr>
            </w:pPr>
            <w:r w:rsidRPr="001B3897">
              <w:rPr>
                <w:rFonts w:asciiTheme="majorEastAsia" w:eastAsiaTheme="majorEastAsia" w:hAnsiTheme="majorEastAsia" w:hint="eastAsia"/>
                <w:sz w:val="22"/>
              </w:rPr>
              <w:t>吉松～鶴丸</w:t>
            </w:r>
          </w:p>
        </w:tc>
      </w:tr>
      <w:tr w:rsidR="00484058" w:rsidTr="00100DE6">
        <w:tc>
          <w:tcPr>
            <w:tcW w:w="2551" w:type="dxa"/>
          </w:tcPr>
          <w:p w:rsidR="00484058" w:rsidRDefault="00484058" w:rsidP="00420254">
            <w:pPr>
              <w:spacing w:line="0" w:lineRule="atLeast"/>
              <w:rPr>
                <w:rFonts w:asciiTheme="majorEastAsia" w:eastAsiaTheme="majorEastAsia" w:hAnsiTheme="majorEastAsia"/>
                <w:sz w:val="22"/>
              </w:rPr>
            </w:pPr>
            <w:r w:rsidRPr="001B3897">
              <w:rPr>
                <w:rFonts w:asciiTheme="majorEastAsia" w:eastAsiaTheme="majorEastAsia" w:hAnsiTheme="majorEastAsia" w:hint="eastAsia"/>
                <w:sz w:val="22"/>
              </w:rPr>
              <w:t>ＪＲ日南線</w:t>
            </w:r>
          </w:p>
        </w:tc>
        <w:tc>
          <w:tcPr>
            <w:tcW w:w="3119" w:type="dxa"/>
          </w:tcPr>
          <w:p w:rsidR="00484058" w:rsidRDefault="00484058" w:rsidP="00420254">
            <w:pPr>
              <w:spacing w:line="0" w:lineRule="atLeast"/>
              <w:rPr>
                <w:rFonts w:asciiTheme="majorEastAsia" w:eastAsiaTheme="majorEastAsia" w:hAnsiTheme="majorEastAsia"/>
                <w:sz w:val="22"/>
              </w:rPr>
            </w:pPr>
            <w:r w:rsidRPr="001B3897">
              <w:rPr>
                <w:rFonts w:asciiTheme="majorEastAsia" w:eastAsiaTheme="majorEastAsia" w:hAnsiTheme="majorEastAsia" w:hint="eastAsia"/>
                <w:sz w:val="22"/>
              </w:rPr>
              <w:t>志布志～大隅夏井</w:t>
            </w:r>
          </w:p>
        </w:tc>
      </w:tr>
      <w:tr w:rsidR="00484058" w:rsidTr="00100DE6">
        <w:tc>
          <w:tcPr>
            <w:tcW w:w="2551" w:type="dxa"/>
          </w:tcPr>
          <w:p w:rsidR="00484058" w:rsidRDefault="00484058" w:rsidP="00420254">
            <w:pPr>
              <w:spacing w:line="0" w:lineRule="atLeast"/>
              <w:rPr>
                <w:rFonts w:asciiTheme="majorEastAsia" w:eastAsiaTheme="majorEastAsia" w:hAnsiTheme="majorEastAsia"/>
                <w:sz w:val="22"/>
              </w:rPr>
            </w:pPr>
            <w:r w:rsidRPr="001B3897">
              <w:rPr>
                <w:rFonts w:asciiTheme="majorEastAsia" w:eastAsiaTheme="majorEastAsia" w:hAnsiTheme="majorEastAsia" w:hint="eastAsia"/>
                <w:sz w:val="22"/>
              </w:rPr>
              <w:t>肥薩おれんじ鉄道</w:t>
            </w:r>
          </w:p>
        </w:tc>
        <w:tc>
          <w:tcPr>
            <w:tcW w:w="3119" w:type="dxa"/>
          </w:tcPr>
          <w:p w:rsidR="00484058" w:rsidRDefault="00484058" w:rsidP="00420254">
            <w:pPr>
              <w:spacing w:line="0" w:lineRule="atLeast"/>
              <w:rPr>
                <w:rFonts w:asciiTheme="majorEastAsia" w:eastAsiaTheme="majorEastAsia" w:hAnsiTheme="majorEastAsia"/>
                <w:sz w:val="22"/>
              </w:rPr>
            </w:pPr>
            <w:r w:rsidRPr="001B3897">
              <w:rPr>
                <w:rFonts w:asciiTheme="majorEastAsia" w:eastAsiaTheme="majorEastAsia" w:hAnsiTheme="majorEastAsia" w:hint="eastAsia"/>
                <w:sz w:val="22"/>
              </w:rPr>
              <w:t>川内～米ノ津</w:t>
            </w:r>
          </w:p>
        </w:tc>
      </w:tr>
    </w:tbl>
    <w:p w:rsidR="002A70B5" w:rsidRPr="0005637A" w:rsidRDefault="004C237C" w:rsidP="000F3D78">
      <w:pPr>
        <w:tabs>
          <w:tab w:val="left" w:pos="851"/>
        </w:tabs>
        <w:ind w:leftChars="200" w:left="64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⑵ </w:t>
      </w:r>
      <w:r w:rsidR="0005637A" w:rsidRPr="004C237C">
        <w:rPr>
          <w:rFonts w:asciiTheme="majorEastAsia" w:eastAsiaTheme="majorEastAsia" w:hAnsiTheme="majorEastAsia" w:hint="eastAsia"/>
          <w:sz w:val="22"/>
        </w:rPr>
        <w:t>表２に示す</w:t>
      </w:r>
      <w:r w:rsidR="00F17FF3" w:rsidRPr="004C237C">
        <w:rPr>
          <w:rFonts w:asciiTheme="majorEastAsia" w:eastAsiaTheme="majorEastAsia" w:hAnsiTheme="majorEastAsia" w:hint="eastAsia"/>
          <w:sz w:val="22"/>
        </w:rPr>
        <w:t>「鹿児島</w:t>
      </w:r>
      <w:r w:rsidR="00E61279" w:rsidRPr="004C237C">
        <w:rPr>
          <w:rFonts w:asciiTheme="majorEastAsia" w:eastAsiaTheme="majorEastAsia" w:hAnsiTheme="majorEastAsia" w:hint="eastAsia"/>
          <w:sz w:val="22"/>
        </w:rPr>
        <w:t>の</w:t>
      </w:r>
      <w:r w:rsidR="00F17FF3" w:rsidRPr="004C237C">
        <w:rPr>
          <w:rFonts w:ascii="ＭＳ 明朝" w:eastAsia="ＭＳ ゴシック" w:cs="ＭＳ ゴシック" w:hint="eastAsia"/>
          <w:spacing w:val="2"/>
          <w:sz w:val="22"/>
          <w:szCs w:val="24"/>
        </w:rPr>
        <w:t>ウェルネス</w:t>
      </w:r>
      <w:r w:rsidR="0005637A" w:rsidRPr="004C237C">
        <w:rPr>
          <w:rFonts w:asciiTheme="majorEastAsia" w:eastAsiaTheme="majorEastAsia" w:hAnsiTheme="majorEastAsia" w:hint="eastAsia"/>
          <w:sz w:val="22"/>
        </w:rPr>
        <w:t>（「健康・癒やし・長寿」に有益な地域資源）</w:t>
      </w:r>
      <w:r w:rsidR="00F17FF3" w:rsidRPr="004C237C">
        <w:rPr>
          <w:rFonts w:ascii="ＭＳ 明朝" w:eastAsia="ＭＳ ゴシック" w:cs="ＭＳ ゴシック" w:hint="eastAsia"/>
          <w:spacing w:val="2"/>
          <w:sz w:val="22"/>
          <w:szCs w:val="24"/>
        </w:rPr>
        <w:t>」</w:t>
      </w:r>
      <w:r w:rsidR="00F17FF3" w:rsidRPr="004C237C">
        <w:rPr>
          <w:rFonts w:asciiTheme="majorEastAsia" w:eastAsiaTheme="majorEastAsia" w:hAnsiTheme="majorEastAsia" w:hint="eastAsia"/>
          <w:sz w:val="22"/>
        </w:rPr>
        <w:t>を</w:t>
      </w:r>
      <w:r w:rsidR="001163A4" w:rsidRPr="004C237C">
        <w:rPr>
          <w:rFonts w:asciiTheme="majorEastAsia" w:eastAsiaTheme="majorEastAsia" w:hAnsiTheme="majorEastAsia" w:hint="eastAsia"/>
          <w:sz w:val="22"/>
        </w:rPr>
        <w:t>，</w:t>
      </w:r>
      <w:r w:rsidR="0005637A" w:rsidRPr="004C237C">
        <w:rPr>
          <w:rFonts w:asciiTheme="majorEastAsia" w:eastAsiaTheme="majorEastAsia" w:hAnsiTheme="majorEastAsia" w:hint="eastAsia"/>
          <w:sz w:val="22"/>
        </w:rPr>
        <w:t>少な</w:t>
      </w:r>
      <w:r w:rsidR="000F3D78">
        <w:rPr>
          <w:rFonts w:asciiTheme="majorEastAsia" w:eastAsiaTheme="majorEastAsia" w:hAnsiTheme="majorEastAsia" w:hint="eastAsia"/>
          <w:sz w:val="22"/>
        </w:rPr>
        <w:t>く</w:t>
      </w:r>
      <w:r w:rsidR="00F17FF3" w:rsidRPr="0005637A">
        <w:rPr>
          <w:rFonts w:asciiTheme="majorEastAsia" w:eastAsiaTheme="majorEastAsia" w:hAnsiTheme="majorEastAsia" w:hint="eastAsia"/>
          <w:sz w:val="22"/>
        </w:rPr>
        <w:t>とも一つ</w:t>
      </w:r>
      <w:r w:rsidR="00484058" w:rsidRPr="0005637A">
        <w:rPr>
          <w:rFonts w:ascii="ＭＳ 明朝" w:eastAsia="ＭＳ ゴシック" w:cs="ＭＳ ゴシック" w:hint="eastAsia"/>
          <w:spacing w:val="2"/>
          <w:sz w:val="22"/>
          <w:szCs w:val="24"/>
        </w:rPr>
        <w:t>体験する旅行商品であること</w:t>
      </w:r>
      <w:r w:rsidR="00F17FF3" w:rsidRPr="0005637A">
        <w:rPr>
          <w:rFonts w:ascii="ＭＳ 明朝" w:eastAsia="ＭＳ ゴシック" w:cs="ＭＳ ゴシック" w:hint="eastAsia"/>
          <w:spacing w:val="2"/>
          <w:sz w:val="22"/>
          <w:szCs w:val="24"/>
        </w:rPr>
        <w:t>。</w:t>
      </w:r>
    </w:p>
    <w:p w:rsidR="0005637A" w:rsidRPr="0005637A" w:rsidRDefault="0005637A" w:rsidP="0005637A">
      <w:pPr>
        <w:ind w:left="440"/>
        <w:rPr>
          <w:rFonts w:asciiTheme="majorEastAsia" w:eastAsiaTheme="majorEastAsia" w:hAnsiTheme="majorEastAsia"/>
          <w:sz w:val="22"/>
        </w:rPr>
      </w:pPr>
      <w:r>
        <w:rPr>
          <w:rFonts w:asciiTheme="majorEastAsia" w:eastAsiaTheme="majorEastAsia" w:hAnsiTheme="majorEastAsia" w:hint="eastAsia"/>
          <w:sz w:val="22"/>
        </w:rPr>
        <w:t>＜表２</w:t>
      </w:r>
      <w:r w:rsidRPr="0005637A">
        <w:rPr>
          <w:rFonts w:asciiTheme="majorEastAsia" w:eastAsiaTheme="majorEastAsia" w:hAnsiTheme="majorEastAsia" w:hint="eastAsia"/>
          <w:sz w:val="22"/>
        </w:rPr>
        <w:t>＞</w:t>
      </w:r>
    </w:p>
    <w:tbl>
      <w:tblPr>
        <w:tblStyle w:val="a4"/>
        <w:tblW w:w="9752" w:type="dxa"/>
        <w:tblInd w:w="421" w:type="dxa"/>
        <w:tblLook w:val="04A0" w:firstRow="1" w:lastRow="0" w:firstColumn="1" w:lastColumn="0" w:noHBand="0" w:noVBand="1"/>
      </w:tblPr>
      <w:tblGrid>
        <w:gridCol w:w="2339"/>
        <w:gridCol w:w="2339"/>
        <w:gridCol w:w="2664"/>
        <w:gridCol w:w="2410"/>
      </w:tblGrid>
      <w:tr w:rsidR="00100DE6" w:rsidTr="00F74159">
        <w:tc>
          <w:tcPr>
            <w:tcW w:w="2339" w:type="dxa"/>
            <w:shd w:val="clear" w:color="auto" w:fill="8DB3E2" w:themeFill="text2" w:themeFillTint="66"/>
          </w:tcPr>
          <w:p w:rsidR="00100DE6" w:rsidRDefault="00100DE6" w:rsidP="00100DE6">
            <w:pPr>
              <w:ind w:leftChars="-74" w:left="-155" w:firstLineChars="71" w:firstLine="156"/>
              <w:jc w:val="center"/>
              <w:rPr>
                <w:rFonts w:asciiTheme="majorEastAsia" w:eastAsiaTheme="majorEastAsia" w:hAnsiTheme="majorEastAsia"/>
                <w:sz w:val="22"/>
              </w:rPr>
            </w:pPr>
            <w:r>
              <w:rPr>
                <w:rFonts w:asciiTheme="majorEastAsia" w:eastAsiaTheme="majorEastAsia" w:hAnsiTheme="majorEastAsia" w:hint="eastAsia"/>
                <w:sz w:val="22"/>
              </w:rPr>
              <w:t>気候・自然・景観</w:t>
            </w:r>
          </w:p>
        </w:tc>
        <w:tc>
          <w:tcPr>
            <w:tcW w:w="2339" w:type="dxa"/>
            <w:shd w:val="clear" w:color="auto" w:fill="8DB3E2" w:themeFill="text2" w:themeFillTint="66"/>
          </w:tcPr>
          <w:p w:rsidR="00100DE6" w:rsidRDefault="00100DE6" w:rsidP="000C2EFB">
            <w:pPr>
              <w:jc w:val="center"/>
              <w:rPr>
                <w:rFonts w:asciiTheme="majorEastAsia" w:eastAsiaTheme="majorEastAsia" w:hAnsiTheme="majorEastAsia"/>
                <w:sz w:val="22"/>
              </w:rPr>
            </w:pPr>
            <w:r>
              <w:rPr>
                <w:rFonts w:asciiTheme="majorEastAsia" w:eastAsiaTheme="majorEastAsia" w:hAnsiTheme="majorEastAsia" w:hint="eastAsia"/>
                <w:sz w:val="22"/>
              </w:rPr>
              <w:t>温泉・食</w:t>
            </w:r>
          </w:p>
        </w:tc>
        <w:tc>
          <w:tcPr>
            <w:tcW w:w="2664" w:type="dxa"/>
            <w:shd w:val="clear" w:color="auto" w:fill="8DB3E2" w:themeFill="text2" w:themeFillTint="66"/>
          </w:tcPr>
          <w:p w:rsidR="00100DE6" w:rsidRDefault="003A2941" w:rsidP="000C2EFB">
            <w:pPr>
              <w:jc w:val="center"/>
              <w:rPr>
                <w:rFonts w:asciiTheme="majorEastAsia" w:eastAsiaTheme="majorEastAsia" w:hAnsiTheme="majorEastAsia"/>
                <w:sz w:val="22"/>
              </w:rPr>
            </w:pPr>
            <w:r>
              <w:rPr>
                <w:rFonts w:asciiTheme="majorEastAsia" w:eastAsiaTheme="majorEastAsia" w:hAnsiTheme="majorEastAsia" w:hint="eastAsia"/>
                <w:sz w:val="22"/>
              </w:rPr>
              <w:t>健康づくり</w:t>
            </w:r>
            <w:r w:rsidR="008A7CB1">
              <w:rPr>
                <w:rFonts w:asciiTheme="majorEastAsia" w:eastAsiaTheme="majorEastAsia" w:hAnsiTheme="majorEastAsia" w:hint="eastAsia"/>
                <w:sz w:val="22"/>
              </w:rPr>
              <w:t>等</w:t>
            </w:r>
          </w:p>
        </w:tc>
        <w:tc>
          <w:tcPr>
            <w:tcW w:w="2410" w:type="dxa"/>
            <w:shd w:val="clear" w:color="auto" w:fill="8DB3E2" w:themeFill="text2" w:themeFillTint="66"/>
          </w:tcPr>
          <w:p w:rsidR="00100DE6" w:rsidRDefault="00100DE6" w:rsidP="000C2EFB">
            <w:pPr>
              <w:jc w:val="center"/>
              <w:rPr>
                <w:rFonts w:asciiTheme="majorEastAsia" w:eastAsiaTheme="majorEastAsia" w:hAnsiTheme="majorEastAsia"/>
                <w:sz w:val="22"/>
              </w:rPr>
            </w:pPr>
            <w:r>
              <w:rPr>
                <w:rFonts w:asciiTheme="majorEastAsia" w:eastAsiaTheme="majorEastAsia" w:hAnsiTheme="majorEastAsia" w:hint="eastAsia"/>
                <w:sz w:val="22"/>
              </w:rPr>
              <w:t>その他</w:t>
            </w:r>
          </w:p>
        </w:tc>
      </w:tr>
      <w:tr w:rsidR="00100DE6" w:rsidTr="00A012EE">
        <w:tc>
          <w:tcPr>
            <w:tcW w:w="2339" w:type="dxa"/>
          </w:tcPr>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自然公園</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花火大会</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洞窟・鍾乳洞</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星空</w:t>
            </w:r>
          </w:p>
          <w:p w:rsidR="00100DE6" w:rsidRDefault="0005637A" w:rsidP="000C2EFB">
            <w:pPr>
              <w:rPr>
                <w:rFonts w:asciiTheme="majorEastAsia" w:eastAsiaTheme="majorEastAsia" w:hAnsiTheme="majorEastAsia"/>
                <w:sz w:val="22"/>
              </w:rPr>
            </w:pPr>
            <w:r>
              <w:rPr>
                <w:rFonts w:asciiTheme="majorEastAsia" w:eastAsiaTheme="majorEastAsia" w:hAnsiTheme="majorEastAsia" w:hint="eastAsia"/>
                <w:sz w:val="22"/>
              </w:rPr>
              <w:t>動植物公園・水族館</w:t>
            </w:r>
          </w:p>
          <w:p w:rsidR="00100DE6" w:rsidRPr="00217899"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ホタル</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展望所・橋・海岸線・滝・渓谷</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神社・仏閣</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花木の名所</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巨木・古木</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イルミネーション</w:t>
            </w:r>
          </w:p>
          <w:p w:rsidR="00100DE6" w:rsidRPr="002A70B5" w:rsidRDefault="00100DE6" w:rsidP="0005637A">
            <w:pPr>
              <w:rPr>
                <w:rFonts w:asciiTheme="majorEastAsia" w:eastAsiaTheme="majorEastAsia" w:hAnsiTheme="majorEastAsia"/>
                <w:sz w:val="22"/>
              </w:rPr>
            </w:pPr>
          </w:p>
        </w:tc>
        <w:tc>
          <w:tcPr>
            <w:tcW w:w="2339" w:type="dxa"/>
          </w:tcPr>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温泉</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特産品(農産物・農産加工品)</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特産品(畜産物・畜産加工品)</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特産品(水産物・水産加工品)</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特産品(菓子類)</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ミネラルウォーター</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朝市</w:t>
            </w:r>
          </w:p>
          <w:p w:rsidR="00100DE6" w:rsidRPr="00217899"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観光農園・牧場・漁業</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郷土料理・郷土菓子</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農林漁業体験民宿</w:t>
            </w:r>
          </w:p>
        </w:tc>
        <w:tc>
          <w:tcPr>
            <w:tcW w:w="2664" w:type="dxa"/>
          </w:tcPr>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レジャーランド・レクリエーション公園</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青年の家・少年自然の家</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ゴルフ場</w:t>
            </w:r>
          </w:p>
          <w:p w:rsidR="00100DE6" w:rsidRPr="00F13721"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プール施設</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スポーツイベント</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スポーツ体験(マリン・スカイスポーツ，乗馬，グラススキーなど)</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自然体験(遊歩道，カヌーめぐりなど)</w:t>
            </w:r>
          </w:p>
          <w:p w:rsidR="00100DE6" w:rsidRPr="002A70B5"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サイクリングコース</w:t>
            </w:r>
          </w:p>
        </w:tc>
        <w:tc>
          <w:tcPr>
            <w:tcW w:w="2410" w:type="dxa"/>
          </w:tcPr>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文学碑</w:t>
            </w:r>
          </w:p>
          <w:p w:rsidR="00100DE6" w:rsidRDefault="00310B17" w:rsidP="000C2EFB">
            <w:pPr>
              <w:rPr>
                <w:rFonts w:asciiTheme="majorEastAsia" w:eastAsiaTheme="majorEastAsia" w:hAnsiTheme="majorEastAsia"/>
                <w:sz w:val="22"/>
              </w:rPr>
            </w:pPr>
            <w:r>
              <w:rPr>
                <w:rFonts w:asciiTheme="majorEastAsia" w:eastAsiaTheme="majorEastAsia" w:hAnsiTheme="majorEastAsia" w:hint="eastAsia"/>
                <w:sz w:val="22"/>
              </w:rPr>
              <w:t>民俗</w:t>
            </w:r>
            <w:r w:rsidR="0005637A">
              <w:rPr>
                <w:rFonts w:asciiTheme="majorEastAsia" w:eastAsiaTheme="majorEastAsia" w:hAnsiTheme="majorEastAsia" w:hint="eastAsia"/>
                <w:sz w:val="22"/>
              </w:rPr>
              <w:t>芸能</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記念像・モニュメント</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展示施設</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伝統的工芸品</w:t>
            </w:r>
          </w:p>
          <w:p w:rsidR="00100DE6" w:rsidRDefault="0005637A" w:rsidP="000C2EFB">
            <w:pPr>
              <w:rPr>
                <w:rFonts w:asciiTheme="majorEastAsia" w:eastAsiaTheme="majorEastAsia" w:hAnsiTheme="majorEastAsia"/>
                <w:sz w:val="22"/>
              </w:rPr>
            </w:pPr>
            <w:r>
              <w:rPr>
                <w:rFonts w:asciiTheme="majorEastAsia" w:eastAsiaTheme="majorEastAsia" w:hAnsiTheme="majorEastAsia" w:hint="eastAsia"/>
                <w:sz w:val="22"/>
              </w:rPr>
              <w:t>テーマパーク</w:t>
            </w:r>
          </w:p>
          <w:p w:rsidR="00100DE6" w:rsidRPr="00F13721" w:rsidRDefault="0005637A" w:rsidP="000C2EFB">
            <w:pPr>
              <w:rPr>
                <w:rFonts w:asciiTheme="majorEastAsia" w:eastAsiaTheme="majorEastAsia" w:hAnsiTheme="majorEastAsia"/>
                <w:sz w:val="22"/>
              </w:rPr>
            </w:pPr>
            <w:r>
              <w:rPr>
                <w:rFonts w:asciiTheme="majorEastAsia" w:eastAsiaTheme="majorEastAsia" w:hAnsiTheme="majorEastAsia" w:hint="eastAsia"/>
                <w:sz w:val="22"/>
              </w:rPr>
              <w:t>産業観光施設</w:t>
            </w:r>
            <w:r w:rsidR="00100DE6">
              <w:rPr>
                <w:rFonts w:asciiTheme="majorEastAsia" w:eastAsiaTheme="majorEastAsia" w:hAnsiTheme="majorEastAsia" w:hint="eastAsia"/>
                <w:sz w:val="22"/>
              </w:rPr>
              <w:t>(製造工程見学)</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行事・イベント(スポーツイベント除く)</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文化財・遺跡</w:t>
            </w:r>
          </w:p>
          <w:p w:rsidR="00100DE6" w:rsidRDefault="00100DE6" w:rsidP="000C2EFB">
            <w:pPr>
              <w:rPr>
                <w:rFonts w:asciiTheme="majorEastAsia" w:eastAsiaTheme="majorEastAsia" w:hAnsiTheme="majorEastAsia"/>
                <w:sz w:val="22"/>
              </w:rPr>
            </w:pPr>
            <w:r>
              <w:rPr>
                <w:rFonts w:asciiTheme="majorEastAsia" w:eastAsiaTheme="majorEastAsia" w:hAnsiTheme="majorEastAsia" w:hint="eastAsia"/>
                <w:sz w:val="22"/>
              </w:rPr>
              <w:t>コンベンション施設</w:t>
            </w:r>
          </w:p>
          <w:p w:rsidR="00346004" w:rsidRDefault="00420254" w:rsidP="000C2EFB">
            <w:pPr>
              <w:rPr>
                <w:rFonts w:asciiTheme="majorEastAsia" w:eastAsiaTheme="majorEastAsia" w:hAnsiTheme="majorEastAsia"/>
                <w:sz w:val="22"/>
              </w:rPr>
            </w:pPr>
            <w:r>
              <w:rPr>
                <w:rFonts w:asciiTheme="majorEastAsia" w:eastAsiaTheme="majorEastAsia" w:hAnsiTheme="majorEastAsia" w:hint="eastAsia"/>
                <w:sz w:val="22"/>
              </w:rPr>
              <w:t>会長が認めるもの</w:t>
            </w:r>
          </w:p>
        </w:tc>
      </w:tr>
    </w:tbl>
    <w:p w:rsidR="006C773A" w:rsidRPr="00041174" w:rsidRDefault="0005637A" w:rsidP="006C773A">
      <w:pPr>
        <w:rPr>
          <w:rFonts w:asciiTheme="majorEastAsia" w:eastAsiaTheme="majorEastAsia" w:hAnsiTheme="majorEastAsia"/>
          <w:sz w:val="22"/>
        </w:rPr>
      </w:pPr>
      <w:r w:rsidRPr="00041174">
        <w:rPr>
          <w:rFonts w:asciiTheme="majorEastAsia" w:eastAsiaTheme="majorEastAsia" w:hAnsiTheme="majorEastAsia" w:hint="eastAsia"/>
          <w:sz w:val="22"/>
          <w:bdr w:val="single" w:sz="4" w:space="0" w:color="auto"/>
        </w:rPr>
        <w:lastRenderedPageBreak/>
        <w:t>４　補助対象経費及び補助限度額</w:t>
      </w:r>
      <w:r w:rsidR="00F755B5" w:rsidRPr="00041174">
        <w:rPr>
          <w:rFonts w:asciiTheme="majorEastAsia" w:eastAsiaTheme="majorEastAsia" w:hAnsiTheme="majorEastAsia" w:hint="eastAsia"/>
          <w:sz w:val="22"/>
          <w:bdr w:val="single" w:sz="4" w:space="0" w:color="auto"/>
        </w:rPr>
        <w:t xml:space="preserve">　　　　　　　　　　　　　　　　　　　　　　　　　　　　　</w:t>
      </w:r>
    </w:p>
    <w:p w:rsidR="00FC6FD9" w:rsidRDefault="0005637A" w:rsidP="003B284E">
      <w:pPr>
        <w:ind w:leftChars="100" w:left="210" w:firstLineChars="100" w:firstLine="220"/>
        <w:rPr>
          <w:rFonts w:asciiTheme="majorEastAsia" w:eastAsiaTheme="majorEastAsia" w:hAnsiTheme="majorEastAsia"/>
          <w:sz w:val="22"/>
        </w:rPr>
      </w:pPr>
      <w:r>
        <w:rPr>
          <w:rFonts w:asciiTheme="majorEastAsia" w:eastAsiaTheme="majorEastAsia" w:hAnsiTheme="majorEastAsia" w:hint="eastAsia"/>
          <w:sz w:val="22"/>
        </w:rPr>
        <w:t>補助</w:t>
      </w:r>
      <w:r w:rsidR="00ED4329">
        <w:rPr>
          <w:rFonts w:asciiTheme="majorEastAsia" w:eastAsiaTheme="majorEastAsia" w:hAnsiTheme="majorEastAsia" w:hint="eastAsia"/>
          <w:sz w:val="22"/>
        </w:rPr>
        <w:t>の対象</w:t>
      </w:r>
      <w:r>
        <w:rPr>
          <w:rFonts w:asciiTheme="majorEastAsia" w:eastAsiaTheme="majorEastAsia" w:hAnsiTheme="majorEastAsia" w:hint="eastAsia"/>
          <w:sz w:val="22"/>
        </w:rPr>
        <w:t>となる経費</w:t>
      </w:r>
      <w:r w:rsidR="00ED4329">
        <w:rPr>
          <w:rFonts w:asciiTheme="majorEastAsia" w:eastAsiaTheme="majorEastAsia" w:hAnsiTheme="majorEastAsia" w:hint="eastAsia"/>
          <w:sz w:val="22"/>
        </w:rPr>
        <w:t>は，</w:t>
      </w:r>
      <w:r w:rsidR="00337B3D">
        <w:rPr>
          <w:rFonts w:asciiTheme="majorEastAsia" w:eastAsiaTheme="majorEastAsia" w:hAnsiTheme="majorEastAsia" w:hint="eastAsia"/>
          <w:sz w:val="22"/>
        </w:rPr>
        <w:t>旅行商品の</w:t>
      </w:r>
      <w:r w:rsidR="00337B3D" w:rsidRPr="001139EB">
        <w:rPr>
          <w:rFonts w:asciiTheme="majorEastAsia" w:eastAsiaTheme="majorEastAsia" w:hAnsiTheme="majorEastAsia" w:hint="eastAsia"/>
          <w:sz w:val="22"/>
        </w:rPr>
        <w:t>プロモーション経費</w:t>
      </w:r>
      <w:r w:rsidR="001163A4">
        <w:rPr>
          <w:rFonts w:asciiTheme="majorEastAsia" w:eastAsiaTheme="majorEastAsia" w:hAnsiTheme="majorEastAsia" w:hint="eastAsia"/>
          <w:sz w:val="22"/>
        </w:rPr>
        <w:t>（</w:t>
      </w:r>
      <w:r w:rsidR="00ED4329">
        <w:rPr>
          <w:rFonts w:asciiTheme="majorEastAsia" w:eastAsiaTheme="majorEastAsia" w:hAnsiTheme="majorEastAsia" w:hint="eastAsia"/>
          <w:sz w:val="22"/>
        </w:rPr>
        <w:t>チラシ</w:t>
      </w:r>
      <w:r w:rsidR="001163A4">
        <w:rPr>
          <w:rFonts w:asciiTheme="majorEastAsia" w:eastAsiaTheme="majorEastAsia" w:hAnsiTheme="majorEastAsia" w:hint="eastAsia"/>
          <w:sz w:val="22"/>
        </w:rPr>
        <w:t>，パンフレット等の印刷製本費や広告制作費</w:t>
      </w:r>
      <w:r w:rsidR="00ED4329">
        <w:rPr>
          <w:rFonts w:asciiTheme="majorEastAsia" w:eastAsiaTheme="majorEastAsia" w:hAnsiTheme="majorEastAsia" w:hint="eastAsia"/>
          <w:sz w:val="22"/>
        </w:rPr>
        <w:t>等）</w:t>
      </w:r>
      <w:r w:rsidR="00337B3D" w:rsidRPr="001139EB">
        <w:rPr>
          <w:rFonts w:asciiTheme="majorEastAsia" w:eastAsiaTheme="majorEastAsia" w:hAnsiTheme="majorEastAsia" w:hint="eastAsia"/>
          <w:sz w:val="22"/>
        </w:rPr>
        <w:t>の１／２以内</w:t>
      </w:r>
      <w:r w:rsidR="00E73201">
        <w:rPr>
          <w:rFonts w:asciiTheme="majorEastAsia" w:eastAsiaTheme="majorEastAsia" w:hAnsiTheme="majorEastAsia" w:hint="eastAsia"/>
          <w:sz w:val="22"/>
        </w:rPr>
        <w:t>と</w:t>
      </w:r>
      <w:r w:rsidR="001163A4">
        <w:rPr>
          <w:rFonts w:asciiTheme="majorEastAsia" w:eastAsiaTheme="majorEastAsia" w:hAnsiTheme="majorEastAsia" w:hint="eastAsia"/>
          <w:sz w:val="22"/>
        </w:rPr>
        <w:t>し，１申請</w:t>
      </w:r>
      <w:r w:rsidR="00FC6FD9">
        <w:rPr>
          <w:rFonts w:asciiTheme="majorEastAsia" w:eastAsiaTheme="majorEastAsia" w:hAnsiTheme="majorEastAsia" w:hint="eastAsia"/>
          <w:sz w:val="22"/>
        </w:rPr>
        <w:t>当たり５０万円を限度額とする。</w:t>
      </w:r>
    </w:p>
    <w:tbl>
      <w:tblPr>
        <w:tblStyle w:val="a4"/>
        <w:tblW w:w="0" w:type="auto"/>
        <w:tblInd w:w="534" w:type="dxa"/>
        <w:tblLook w:val="04A0" w:firstRow="1" w:lastRow="0" w:firstColumn="1" w:lastColumn="0" w:noHBand="0" w:noVBand="1"/>
      </w:tblPr>
      <w:tblGrid>
        <w:gridCol w:w="4394"/>
        <w:gridCol w:w="3402"/>
      </w:tblGrid>
      <w:tr w:rsidR="00646193" w:rsidRPr="00AB7A25" w:rsidTr="00646193">
        <w:tc>
          <w:tcPr>
            <w:tcW w:w="4394" w:type="dxa"/>
            <w:shd w:val="clear" w:color="auto" w:fill="B8CCE4" w:themeFill="accent1" w:themeFillTint="66"/>
          </w:tcPr>
          <w:p w:rsidR="00646193" w:rsidRPr="00AB7A25" w:rsidRDefault="007C1957" w:rsidP="00DB4AC4">
            <w:pPr>
              <w:rPr>
                <w:rFonts w:asciiTheme="majorEastAsia" w:eastAsiaTheme="majorEastAsia" w:hAnsiTheme="majorEastAsia"/>
                <w:sz w:val="22"/>
              </w:rPr>
            </w:pPr>
            <w:r>
              <w:rPr>
                <w:rFonts w:asciiTheme="majorEastAsia" w:eastAsiaTheme="majorEastAsia" w:hAnsiTheme="majorEastAsia" w:hint="eastAsia"/>
                <w:sz w:val="22"/>
              </w:rPr>
              <w:t>プロモーション</w:t>
            </w:r>
            <w:r w:rsidR="00646193" w:rsidRPr="00AB7A25">
              <w:rPr>
                <w:rFonts w:asciiTheme="majorEastAsia" w:eastAsiaTheme="majorEastAsia" w:hAnsiTheme="majorEastAsia" w:hint="eastAsia"/>
                <w:sz w:val="22"/>
              </w:rPr>
              <w:t>媒体</w:t>
            </w:r>
          </w:p>
        </w:tc>
        <w:tc>
          <w:tcPr>
            <w:tcW w:w="3402" w:type="dxa"/>
            <w:shd w:val="clear" w:color="auto" w:fill="B8CCE4" w:themeFill="accent1" w:themeFillTint="66"/>
          </w:tcPr>
          <w:p w:rsidR="00646193" w:rsidRPr="00AB7A25" w:rsidRDefault="00646193" w:rsidP="00DB4AC4">
            <w:pPr>
              <w:rPr>
                <w:rFonts w:asciiTheme="majorEastAsia" w:eastAsiaTheme="majorEastAsia" w:hAnsiTheme="majorEastAsia"/>
                <w:sz w:val="22"/>
              </w:rPr>
            </w:pPr>
            <w:r w:rsidRPr="00AB7A25">
              <w:rPr>
                <w:rFonts w:asciiTheme="majorEastAsia" w:eastAsiaTheme="majorEastAsia" w:hAnsiTheme="majorEastAsia" w:hint="eastAsia"/>
                <w:sz w:val="22"/>
              </w:rPr>
              <w:t>補助対象経費</w:t>
            </w:r>
          </w:p>
        </w:tc>
      </w:tr>
      <w:tr w:rsidR="00646193" w:rsidRPr="00AB7A25" w:rsidTr="00646193">
        <w:trPr>
          <w:trHeight w:val="360"/>
        </w:trPr>
        <w:tc>
          <w:tcPr>
            <w:tcW w:w="4394" w:type="dxa"/>
          </w:tcPr>
          <w:p w:rsidR="00646193" w:rsidRPr="00AB7A25" w:rsidRDefault="00646193" w:rsidP="00DB4AC4">
            <w:pPr>
              <w:rPr>
                <w:rFonts w:asciiTheme="majorEastAsia" w:eastAsiaTheme="majorEastAsia" w:hAnsiTheme="majorEastAsia"/>
                <w:sz w:val="22"/>
              </w:rPr>
            </w:pPr>
            <w:r w:rsidRPr="00AB7A25">
              <w:rPr>
                <w:rFonts w:asciiTheme="majorEastAsia" w:eastAsiaTheme="majorEastAsia" w:hAnsiTheme="majorEastAsia" w:hint="eastAsia"/>
                <w:sz w:val="22"/>
              </w:rPr>
              <w:t>紙（チラシ，パンフレット等）</w:t>
            </w:r>
          </w:p>
        </w:tc>
        <w:tc>
          <w:tcPr>
            <w:tcW w:w="3402" w:type="dxa"/>
          </w:tcPr>
          <w:p w:rsidR="00646193" w:rsidRPr="00AB7A25" w:rsidRDefault="00646193" w:rsidP="00DB4AC4">
            <w:pPr>
              <w:rPr>
                <w:rFonts w:asciiTheme="majorEastAsia" w:eastAsiaTheme="majorEastAsia" w:hAnsiTheme="majorEastAsia"/>
                <w:sz w:val="22"/>
              </w:rPr>
            </w:pPr>
            <w:r w:rsidRPr="00AB7A25">
              <w:rPr>
                <w:rFonts w:asciiTheme="majorEastAsia" w:eastAsiaTheme="majorEastAsia" w:hAnsiTheme="majorEastAsia" w:hint="eastAsia"/>
                <w:sz w:val="22"/>
              </w:rPr>
              <w:t>印刷製本費，制作費</w:t>
            </w:r>
          </w:p>
        </w:tc>
      </w:tr>
      <w:tr w:rsidR="00646193" w:rsidRPr="00AB7A25" w:rsidTr="00646193">
        <w:trPr>
          <w:trHeight w:val="360"/>
        </w:trPr>
        <w:tc>
          <w:tcPr>
            <w:tcW w:w="4394" w:type="dxa"/>
          </w:tcPr>
          <w:p w:rsidR="00646193" w:rsidRPr="00AB7A25" w:rsidRDefault="00646193" w:rsidP="00DB4AC4">
            <w:pPr>
              <w:rPr>
                <w:rFonts w:asciiTheme="majorEastAsia" w:eastAsiaTheme="majorEastAsia" w:hAnsiTheme="majorEastAsia"/>
                <w:sz w:val="22"/>
              </w:rPr>
            </w:pPr>
            <w:r w:rsidRPr="00AB7A25">
              <w:rPr>
                <w:rFonts w:asciiTheme="majorEastAsia" w:eastAsiaTheme="majorEastAsia" w:hAnsiTheme="majorEastAsia" w:hint="eastAsia"/>
                <w:sz w:val="22"/>
              </w:rPr>
              <w:t>新聞</w:t>
            </w:r>
          </w:p>
        </w:tc>
        <w:tc>
          <w:tcPr>
            <w:tcW w:w="3402" w:type="dxa"/>
          </w:tcPr>
          <w:p w:rsidR="00646193" w:rsidRPr="00AB7A25" w:rsidRDefault="00646193" w:rsidP="00DB4AC4">
            <w:pPr>
              <w:rPr>
                <w:rFonts w:asciiTheme="majorEastAsia" w:eastAsiaTheme="majorEastAsia" w:hAnsiTheme="majorEastAsia"/>
                <w:sz w:val="22"/>
              </w:rPr>
            </w:pPr>
            <w:r w:rsidRPr="00AB7A25">
              <w:rPr>
                <w:rFonts w:asciiTheme="majorEastAsia" w:eastAsiaTheme="majorEastAsia" w:hAnsiTheme="majorEastAsia" w:hint="eastAsia"/>
                <w:sz w:val="22"/>
              </w:rPr>
              <w:t>掲載費，記事制作費</w:t>
            </w:r>
          </w:p>
        </w:tc>
      </w:tr>
      <w:tr w:rsidR="00646193" w:rsidRPr="00AB7A25" w:rsidTr="00646193">
        <w:trPr>
          <w:trHeight w:val="360"/>
        </w:trPr>
        <w:tc>
          <w:tcPr>
            <w:tcW w:w="4394" w:type="dxa"/>
          </w:tcPr>
          <w:p w:rsidR="00646193" w:rsidRPr="00AB7A25" w:rsidRDefault="00646193" w:rsidP="00DB4AC4">
            <w:pPr>
              <w:rPr>
                <w:rFonts w:asciiTheme="majorEastAsia" w:eastAsiaTheme="majorEastAsia" w:hAnsiTheme="majorEastAsia"/>
                <w:sz w:val="22"/>
              </w:rPr>
            </w:pPr>
            <w:r w:rsidRPr="00AB7A25">
              <w:rPr>
                <w:rFonts w:asciiTheme="majorEastAsia" w:eastAsiaTheme="majorEastAsia" w:hAnsiTheme="majorEastAsia" w:hint="eastAsia"/>
                <w:sz w:val="22"/>
              </w:rPr>
              <w:t>Ｗｅｂ（ホームページ，バナー広告等）</w:t>
            </w:r>
          </w:p>
        </w:tc>
        <w:tc>
          <w:tcPr>
            <w:tcW w:w="3402" w:type="dxa"/>
          </w:tcPr>
          <w:p w:rsidR="00646193" w:rsidRPr="00AB7A25" w:rsidRDefault="00646193" w:rsidP="00DB4AC4">
            <w:pPr>
              <w:rPr>
                <w:rFonts w:asciiTheme="majorEastAsia" w:eastAsiaTheme="majorEastAsia" w:hAnsiTheme="majorEastAsia"/>
                <w:sz w:val="22"/>
              </w:rPr>
            </w:pPr>
            <w:r w:rsidRPr="00AB7A25">
              <w:rPr>
                <w:rFonts w:asciiTheme="majorEastAsia" w:eastAsiaTheme="majorEastAsia" w:hAnsiTheme="majorEastAsia" w:hint="eastAsia"/>
                <w:sz w:val="22"/>
              </w:rPr>
              <w:t>掲載費，記事・広告制作費</w:t>
            </w:r>
          </w:p>
        </w:tc>
      </w:tr>
      <w:tr w:rsidR="00646193" w:rsidRPr="00AB7A25" w:rsidTr="00646193">
        <w:trPr>
          <w:trHeight w:val="360"/>
        </w:trPr>
        <w:tc>
          <w:tcPr>
            <w:tcW w:w="4394" w:type="dxa"/>
          </w:tcPr>
          <w:p w:rsidR="00646193" w:rsidRPr="00AB7A25" w:rsidRDefault="00646193" w:rsidP="00DB4AC4">
            <w:pPr>
              <w:rPr>
                <w:rFonts w:asciiTheme="majorEastAsia" w:eastAsiaTheme="majorEastAsia" w:hAnsiTheme="majorEastAsia"/>
                <w:sz w:val="22"/>
              </w:rPr>
            </w:pPr>
            <w:r w:rsidRPr="00AB7A25">
              <w:rPr>
                <w:rFonts w:asciiTheme="majorEastAsia" w:eastAsiaTheme="majorEastAsia" w:hAnsiTheme="majorEastAsia" w:hint="eastAsia"/>
                <w:sz w:val="22"/>
              </w:rPr>
              <w:t>ＣＭ（テレビ，ラジオ）</w:t>
            </w:r>
          </w:p>
        </w:tc>
        <w:tc>
          <w:tcPr>
            <w:tcW w:w="3402" w:type="dxa"/>
          </w:tcPr>
          <w:p w:rsidR="00646193" w:rsidRPr="00AB7A25" w:rsidRDefault="00646193" w:rsidP="00DB4AC4">
            <w:pPr>
              <w:rPr>
                <w:rFonts w:asciiTheme="majorEastAsia" w:eastAsiaTheme="majorEastAsia" w:hAnsiTheme="majorEastAsia"/>
                <w:sz w:val="22"/>
              </w:rPr>
            </w:pPr>
            <w:r w:rsidRPr="00AB7A25">
              <w:rPr>
                <w:rFonts w:asciiTheme="majorEastAsia" w:eastAsiaTheme="majorEastAsia" w:hAnsiTheme="majorEastAsia" w:hint="eastAsia"/>
                <w:sz w:val="22"/>
              </w:rPr>
              <w:t>放映料，ＣＭ制作費</w:t>
            </w:r>
          </w:p>
        </w:tc>
      </w:tr>
    </w:tbl>
    <w:p w:rsidR="00646193" w:rsidRDefault="00646193" w:rsidP="00646193">
      <w:pPr>
        <w:ind w:firstLineChars="100" w:firstLine="220"/>
        <w:rPr>
          <w:rFonts w:asciiTheme="majorEastAsia" w:eastAsiaTheme="majorEastAsia" w:hAnsiTheme="majorEastAsia"/>
          <w:sz w:val="22"/>
        </w:rPr>
      </w:pPr>
      <w:r w:rsidRPr="00AB7A25">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AB7A25">
        <w:rPr>
          <w:rFonts w:asciiTheme="majorEastAsia" w:eastAsiaTheme="majorEastAsia" w:hAnsiTheme="majorEastAsia" w:hint="eastAsia"/>
          <w:sz w:val="22"/>
        </w:rPr>
        <w:t>その他事業内容を精査の上会長が必要と認める経費。</w:t>
      </w:r>
    </w:p>
    <w:p w:rsidR="00646193" w:rsidRPr="00646193" w:rsidRDefault="00646193" w:rsidP="00646193">
      <w:pPr>
        <w:ind w:leftChars="100" w:left="430" w:hangingChars="100" w:hanging="220"/>
        <w:rPr>
          <w:rFonts w:asciiTheme="majorEastAsia" w:eastAsiaTheme="majorEastAsia" w:hAnsiTheme="majorEastAsia"/>
          <w:sz w:val="22"/>
        </w:rPr>
      </w:pPr>
      <w:r w:rsidRPr="00AB7A25">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AB7A25">
        <w:rPr>
          <w:rFonts w:asciiTheme="majorEastAsia" w:eastAsiaTheme="majorEastAsia" w:hAnsiTheme="majorEastAsia" w:hint="eastAsia"/>
          <w:sz w:val="22"/>
        </w:rPr>
        <w:t>ホームページ</w:t>
      </w:r>
      <w:r>
        <w:rPr>
          <w:rFonts w:asciiTheme="majorEastAsia" w:eastAsiaTheme="majorEastAsia" w:hAnsiTheme="majorEastAsia" w:hint="eastAsia"/>
          <w:sz w:val="22"/>
        </w:rPr>
        <w:t>の管理費等経常的に要する経費及び直接的に事業に必要ないと判断され</w:t>
      </w:r>
      <w:r w:rsidRPr="00AB7A25">
        <w:rPr>
          <w:rFonts w:asciiTheme="majorEastAsia" w:eastAsiaTheme="majorEastAsia" w:hAnsiTheme="majorEastAsia" w:hint="eastAsia"/>
          <w:sz w:val="22"/>
        </w:rPr>
        <w:t>る</w:t>
      </w:r>
      <w:r>
        <w:rPr>
          <w:rFonts w:asciiTheme="majorEastAsia" w:eastAsiaTheme="majorEastAsia" w:hAnsiTheme="majorEastAsia" w:hint="eastAsia"/>
          <w:sz w:val="22"/>
        </w:rPr>
        <w:t>経費は</w:t>
      </w:r>
      <w:r w:rsidRPr="00AB7A25">
        <w:rPr>
          <w:rFonts w:asciiTheme="majorEastAsia" w:eastAsiaTheme="majorEastAsia" w:hAnsiTheme="majorEastAsia" w:hint="eastAsia"/>
          <w:sz w:val="22"/>
        </w:rPr>
        <w:t>対象外。</w:t>
      </w:r>
    </w:p>
    <w:p w:rsidR="003832E7" w:rsidRPr="001163A4" w:rsidRDefault="003832E7" w:rsidP="003B284E">
      <w:pPr>
        <w:ind w:leftChars="100" w:left="210" w:firstLineChars="100" w:firstLine="220"/>
        <w:rPr>
          <w:rFonts w:asciiTheme="majorEastAsia" w:eastAsiaTheme="majorEastAsia" w:hAnsiTheme="majorEastAsia"/>
          <w:sz w:val="22"/>
        </w:rPr>
      </w:pPr>
    </w:p>
    <w:p w:rsidR="00EF22FD" w:rsidRPr="00041174" w:rsidRDefault="00917EA8" w:rsidP="006C773A">
      <w:pPr>
        <w:rPr>
          <w:rFonts w:asciiTheme="majorEastAsia" w:eastAsiaTheme="majorEastAsia" w:hAnsiTheme="majorEastAsia"/>
          <w:sz w:val="22"/>
        </w:rPr>
      </w:pPr>
      <w:r w:rsidRPr="00041174">
        <w:rPr>
          <w:rFonts w:asciiTheme="majorEastAsia" w:eastAsiaTheme="majorEastAsia" w:hAnsiTheme="majorEastAsia" w:hint="eastAsia"/>
          <w:sz w:val="22"/>
          <w:bdr w:val="single" w:sz="4" w:space="0" w:color="auto"/>
        </w:rPr>
        <w:t>５</w:t>
      </w:r>
      <w:r w:rsidR="00484058" w:rsidRPr="00041174">
        <w:rPr>
          <w:rFonts w:asciiTheme="majorEastAsia" w:eastAsiaTheme="majorEastAsia" w:hAnsiTheme="majorEastAsia" w:hint="eastAsia"/>
          <w:sz w:val="22"/>
          <w:bdr w:val="single" w:sz="4" w:space="0" w:color="auto"/>
        </w:rPr>
        <w:t xml:space="preserve">　事業の大まかな流れ</w:t>
      </w:r>
      <w:r w:rsidR="00F755B5" w:rsidRPr="00041174">
        <w:rPr>
          <w:rFonts w:asciiTheme="majorEastAsia" w:eastAsiaTheme="majorEastAsia" w:hAnsiTheme="majorEastAsia" w:hint="eastAsia"/>
          <w:sz w:val="22"/>
          <w:bdr w:val="single" w:sz="4" w:space="0" w:color="auto"/>
        </w:rPr>
        <w:t xml:space="preserve">　　　　　　　　　　　　　　　　　　　　　　　　　　　　　　　　　</w:t>
      </w:r>
    </w:p>
    <w:tbl>
      <w:tblPr>
        <w:tblStyle w:val="a4"/>
        <w:tblW w:w="0" w:type="auto"/>
        <w:tblInd w:w="534" w:type="dxa"/>
        <w:tblLook w:val="04A0" w:firstRow="1" w:lastRow="0" w:firstColumn="1" w:lastColumn="0" w:noHBand="0" w:noVBand="1"/>
      </w:tblPr>
      <w:tblGrid>
        <w:gridCol w:w="992"/>
        <w:gridCol w:w="4394"/>
        <w:gridCol w:w="3827"/>
      </w:tblGrid>
      <w:tr w:rsidR="00484058" w:rsidTr="000848D2">
        <w:tc>
          <w:tcPr>
            <w:tcW w:w="992" w:type="dxa"/>
            <w:shd w:val="clear" w:color="auto" w:fill="8DB3E2" w:themeFill="text2" w:themeFillTint="66"/>
          </w:tcPr>
          <w:p w:rsidR="00484058" w:rsidRPr="006F46E9" w:rsidRDefault="00484058" w:rsidP="00484058">
            <w:pPr>
              <w:jc w:val="center"/>
              <w:rPr>
                <w:rFonts w:asciiTheme="majorEastAsia" w:eastAsiaTheme="majorEastAsia" w:hAnsiTheme="majorEastAsia"/>
                <w:sz w:val="22"/>
              </w:rPr>
            </w:pPr>
          </w:p>
        </w:tc>
        <w:tc>
          <w:tcPr>
            <w:tcW w:w="4394" w:type="dxa"/>
            <w:shd w:val="clear" w:color="auto" w:fill="8DB3E2" w:themeFill="text2" w:themeFillTint="66"/>
          </w:tcPr>
          <w:p w:rsidR="00484058" w:rsidRPr="006F46E9" w:rsidRDefault="001163A4" w:rsidP="00484058">
            <w:pPr>
              <w:jc w:val="center"/>
              <w:rPr>
                <w:rFonts w:asciiTheme="majorEastAsia" w:eastAsiaTheme="majorEastAsia" w:hAnsiTheme="majorEastAsia"/>
                <w:sz w:val="22"/>
              </w:rPr>
            </w:pPr>
            <w:r>
              <w:rPr>
                <w:rFonts w:asciiTheme="majorEastAsia" w:eastAsiaTheme="majorEastAsia" w:hAnsiTheme="majorEastAsia" w:hint="eastAsia"/>
                <w:sz w:val="22"/>
              </w:rPr>
              <w:t>旅行会社</w:t>
            </w:r>
          </w:p>
        </w:tc>
        <w:tc>
          <w:tcPr>
            <w:tcW w:w="3827" w:type="dxa"/>
            <w:shd w:val="clear" w:color="auto" w:fill="8DB3E2" w:themeFill="text2" w:themeFillTint="66"/>
          </w:tcPr>
          <w:p w:rsidR="00484058" w:rsidRPr="006F46E9" w:rsidRDefault="00917EA8" w:rsidP="00917EA8">
            <w:pPr>
              <w:jc w:val="center"/>
              <w:rPr>
                <w:rFonts w:asciiTheme="majorEastAsia" w:eastAsiaTheme="majorEastAsia" w:hAnsiTheme="majorEastAsia"/>
                <w:sz w:val="22"/>
              </w:rPr>
            </w:pPr>
            <w:r>
              <w:rPr>
                <w:rFonts w:asciiTheme="majorEastAsia" w:eastAsiaTheme="majorEastAsia" w:hAnsiTheme="majorEastAsia" w:hint="eastAsia"/>
                <w:sz w:val="22"/>
              </w:rPr>
              <w:t>協議会</w:t>
            </w:r>
            <w:r w:rsidR="00484058" w:rsidRPr="006F46E9">
              <w:rPr>
                <w:rFonts w:asciiTheme="majorEastAsia" w:eastAsiaTheme="majorEastAsia" w:hAnsiTheme="majorEastAsia" w:hint="eastAsia"/>
                <w:sz w:val="22"/>
              </w:rPr>
              <w:t>事務局</w:t>
            </w:r>
          </w:p>
        </w:tc>
      </w:tr>
      <w:tr w:rsidR="00484058" w:rsidTr="000848D2">
        <w:trPr>
          <w:trHeight w:val="2369"/>
        </w:trPr>
        <w:tc>
          <w:tcPr>
            <w:tcW w:w="992" w:type="dxa"/>
          </w:tcPr>
          <w:p w:rsidR="00A0123F" w:rsidRDefault="00A0123F" w:rsidP="00484058">
            <w:pPr>
              <w:jc w:val="center"/>
              <w:rPr>
                <w:rFonts w:asciiTheme="majorEastAsia" w:eastAsiaTheme="majorEastAsia" w:hAnsiTheme="majorEastAsia"/>
                <w:sz w:val="22"/>
              </w:rPr>
            </w:pPr>
          </w:p>
          <w:p w:rsidR="00484058" w:rsidRPr="006F46E9" w:rsidRDefault="00484058" w:rsidP="00484058">
            <w:pPr>
              <w:jc w:val="center"/>
              <w:rPr>
                <w:rFonts w:asciiTheme="majorEastAsia" w:eastAsiaTheme="majorEastAsia" w:hAnsiTheme="majorEastAsia"/>
                <w:sz w:val="22"/>
              </w:rPr>
            </w:pPr>
            <w:r w:rsidRPr="006F46E9">
              <w:rPr>
                <w:rFonts w:asciiTheme="majorEastAsia" w:eastAsiaTheme="majorEastAsia" w:hAnsiTheme="majorEastAsia" w:hint="eastAsia"/>
                <w:sz w:val="22"/>
              </w:rPr>
              <w:t>申請</w:t>
            </w:r>
          </w:p>
        </w:tc>
        <w:tc>
          <w:tcPr>
            <w:tcW w:w="4394" w:type="dxa"/>
          </w:tcPr>
          <w:p w:rsidR="00543E36" w:rsidRDefault="00543E36" w:rsidP="00484058">
            <w:pPr>
              <w:jc w:val="center"/>
              <w:rPr>
                <w:rFonts w:asciiTheme="majorEastAsia" w:eastAsiaTheme="majorEastAsia" w:hAnsiTheme="majorEastAsia"/>
                <w:sz w:val="22"/>
                <w:bdr w:val="single" w:sz="4" w:space="0" w:color="auto"/>
              </w:rPr>
            </w:pPr>
          </w:p>
          <w:p w:rsidR="00556F5C" w:rsidRDefault="000848D2" w:rsidP="00484058">
            <w:pPr>
              <w:jc w:val="center"/>
              <w:rPr>
                <w:rFonts w:asciiTheme="majorEastAsia" w:eastAsiaTheme="majorEastAsia" w:hAnsiTheme="majorEastAsia"/>
                <w:sz w:val="22"/>
              </w:rPr>
            </w:pPr>
            <w:r w:rsidRPr="006F46E9">
              <w:rPr>
                <w:rFonts w:asciiTheme="majorEastAsia" w:eastAsiaTheme="majorEastAsia" w:hAnsiTheme="majorEastAsia" w:hint="eastAsia"/>
                <w:noProof/>
                <w:sz w:val="22"/>
              </w:rPr>
              <mc:AlternateContent>
                <mc:Choice Requires="wps">
                  <w:drawing>
                    <wp:anchor distT="0" distB="0" distL="114300" distR="114300" simplePos="0" relativeHeight="251682816" behindDoc="0" locked="0" layoutInCell="1" allowOverlap="1" wp14:anchorId="065A490C" wp14:editId="50B0F2DA">
                      <wp:simplePos x="0" y="0"/>
                      <wp:positionH relativeFrom="column">
                        <wp:posOffset>1329055</wp:posOffset>
                      </wp:positionH>
                      <wp:positionV relativeFrom="paragraph">
                        <wp:posOffset>208280</wp:posOffset>
                      </wp:positionV>
                      <wp:extent cx="0" cy="252000"/>
                      <wp:effectExtent l="0" t="0" r="19050" b="15240"/>
                      <wp:wrapNone/>
                      <wp:docPr id="3" name="直線コネクタ 3"/>
                      <wp:cNvGraphicFramePr/>
                      <a:graphic xmlns:a="http://schemas.openxmlformats.org/drawingml/2006/main">
                        <a:graphicData uri="http://schemas.microsoft.com/office/word/2010/wordprocessingShape">
                          <wps:wsp>
                            <wps:cNvCnPr/>
                            <wps:spPr>
                              <a:xfrm>
                                <a:off x="0" y="0"/>
                                <a:ext cx="0" cy="25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直線コネクタ 3" o:spid="_x0000_s1026" style="position:absolute;left:0;text-align:lef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4.65pt,16.4pt" to="104.6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" strokecolor="black [3040]"/>
                  </w:pict>
                </mc:Fallback>
              </mc:AlternateContent>
            </w:r>
            <w:r w:rsidR="00556F5C" w:rsidRPr="006F46E9">
              <w:rPr>
                <w:rFonts w:asciiTheme="majorEastAsia" w:eastAsiaTheme="majorEastAsia" w:hAnsiTheme="majorEastAsia" w:hint="eastAsia"/>
                <w:sz w:val="22"/>
                <w:bdr w:val="single" w:sz="4" w:space="0" w:color="auto"/>
              </w:rPr>
              <w:t>旅行商品の企画</w:t>
            </w:r>
          </w:p>
          <w:p w:rsidR="00556F5C" w:rsidRPr="006F46E9" w:rsidRDefault="00556F5C" w:rsidP="00484058">
            <w:pPr>
              <w:jc w:val="center"/>
              <w:rPr>
                <w:rFonts w:asciiTheme="majorEastAsia" w:eastAsiaTheme="majorEastAsia" w:hAnsiTheme="majorEastAsia"/>
                <w:sz w:val="22"/>
              </w:rPr>
            </w:pPr>
          </w:p>
          <w:p w:rsidR="00484058" w:rsidRPr="006F46E9" w:rsidRDefault="000848D2" w:rsidP="00484058">
            <w:pPr>
              <w:jc w:val="center"/>
              <w:rPr>
                <w:rFonts w:asciiTheme="majorEastAsia" w:eastAsiaTheme="majorEastAsia" w:hAnsiTheme="majorEastAsia"/>
                <w:sz w:val="22"/>
                <w:bdr w:val="single" w:sz="4" w:space="0" w:color="auto"/>
              </w:rPr>
            </w:pPr>
            <w:r w:rsidRPr="006F46E9">
              <w:rPr>
                <w:rFonts w:asciiTheme="majorEastAsia" w:eastAsiaTheme="majorEastAsia" w:hAnsiTheme="majorEastAsia" w:hint="eastAsia"/>
                <w:noProof/>
                <w:sz w:val="22"/>
              </w:rPr>
              <mc:AlternateContent>
                <mc:Choice Requires="wps">
                  <w:drawing>
                    <wp:anchor distT="0" distB="0" distL="114300" distR="114300" simplePos="0" relativeHeight="251659264" behindDoc="0" locked="0" layoutInCell="1" allowOverlap="1" wp14:anchorId="5FE92015" wp14:editId="0D80AA09">
                      <wp:simplePos x="0" y="0"/>
                      <wp:positionH relativeFrom="column">
                        <wp:posOffset>1713230</wp:posOffset>
                      </wp:positionH>
                      <wp:positionV relativeFrom="paragraph">
                        <wp:posOffset>125730</wp:posOffset>
                      </wp:positionV>
                      <wp:extent cx="1821815" cy="0"/>
                      <wp:effectExtent l="0" t="76200" r="26035" b="114300"/>
                      <wp:wrapNone/>
                      <wp:docPr id="1" name="直線矢印コネクタ 1"/>
                      <wp:cNvGraphicFramePr/>
                      <a:graphic xmlns:a="http://schemas.openxmlformats.org/drawingml/2006/main">
                        <a:graphicData uri="http://schemas.microsoft.com/office/word/2010/wordprocessingShape">
                          <wps:wsp>
                            <wps:cNvCnPr/>
                            <wps:spPr>
                              <a:xfrm>
                                <a:off x="0" y="0"/>
                                <a:ext cx="182181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直線矢印コネクタ 1" o:spid="_x0000_s1026" type="#_x0000_t32" style="position:absolute;left:0;text-align:left;margin-left:134.9pt;margin-top:9.9pt;width:143.45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" strokecolor="black [3040]">
                      <v:stroke endarrow="open"/>
                    </v:shape>
                  </w:pict>
                </mc:Fallback>
              </mc:AlternateContent>
            </w:r>
            <w:r w:rsidR="0005637A">
              <w:rPr>
                <w:rFonts w:asciiTheme="majorEastAsia" w:eastAsiaTheme="majorEastAsia" w:hAnsiTheme="majorEastAsia" w:hint="eastAsia"/>
                <w:sz w:val="22"/>
                <w:bdr w:val="single" w:sz="4" w:space="0" w:color="auto"/>
              </w:rPr>
              <w:t>補助</w:t>
            </w:r>
            <w:r w:rsidR="00484058" w:rsidRPr="006F46E9">
              <w:rPr>
                <w:rFonts w:asciiTheme="majorEastAsia" w:eastAsiaTheme="majorEastAsia" w:hAnsiTheme="majorEastAsia" w:hint="eastAsia"/>
                <w:sz w:val="22"/>
                <w:bdr w:val="single" w:sz="4" w:space="0" w:color="auto"/>
              </w:rPr>
              <w:t>の申請</w:t>
            </w:r>
          </w:p>
          <w:p w:rsidR="00484058" w:rsidRPr="006F46E9" w:rsidRDefault="000848D2" w:rsidP="00484058">
            <w:pPr>
              <w:jc w:val="center"/>
              <w:rPr>
                <w:rFonts w:asciiTheme="majorEastAsia" w:eastAsiaTheme="majorEastAsia" w:hAnsiTheme="majorEastAsia"/>
                <w:sz w:val="22"/>
              </w:rPr>
            </w:pPr>
            <w:r w:rsidRPr="006F46E9">
              <w:rPr>
                <w:rFonts w:asciiTheme="majorEastAsia" w:eastAsiaTheme="majorEastAsia" w:hAnsiTheme="majorEastAsia" w:hint="eastAsia"/>
                <w:noProof/>
                <w:sz w:val="22"/>
              </w:rPr>
              <mc:AlternateContent>
                <mc:Choice Requires="wps">
                  <w:drawing>
                    <wp:anchor distT="0" distB="0" distL="114300" distR="114300" simplePos="0" relativeHeight="251660288" behindDoc="0" locked="0" layoutInCell="1" allowOverlap="1" wp14:anchorId="7919E70E" wp14:editId="71C20FD3">
                      <wp:simplePos x="0" y="0"/>
                      <wp:positionH relativeFrom="column">
                        <wp:posOffset>1717040</wp:posOffset>
                      </wp:positionH>
                      <wp:positionV relativeFrom="paragraph">
                        <wp:posOffset>13970</wp:posOffset>
                      </wp:positionV>
                      <wp:extent cx="2232000" cy="360000"/>
                      <wp:effectExtent l="38100" t="0" r="35560" b="116840"/>
                      <wp:wrapNone/>
                      <wp:docPr id="2" name="カギ線コネクタ 2"/>
                      <wp:cNvGraphicFramePr/>
                      <a:graphic xmlns:a="http://schemas.openxmlformats.org/drawingml/2006/main">
                        <a:graphicData uri="http://schemas.microsoft.com/office/word/2010/wordprocessingShape">
                          <wps:wsp>
                            <wps:cNvCnPr/>
                            <wps:spPr>
                              <a:xfrm rot="10800000" flipV="1">
                                <a:off x="0" y="0"/>
                                <a:ext cx="2232000" cy="360000"/>
                              </a:xfrm>
                              <a:prstGeom prst="bentConnector3">
                                <a:avLst>
                                  <a:gd name="adj1" fmla="val 0"/>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 o:spid="_x0000_s1026" type="#_x0000_t34" style="position:absolute;left:0;text-align:left;margin-left:135.2pt;margin-top:1.1pt;width:175.75pt;height:28.35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" adj="0" strokecolor="black [3040]">
                      <v:stroke endarrow="open"/>
                    </v:shape>
                  </w:pict>
                </mc:Fallback>
              </mc:AlternateContent>
            </w:r>
          </w:p>
          <w:p w:rsidR="00484058" w:rsidRPr="006F46E9" w:rsidRDefault="00484058" w:rsidP="00484058">
            <w:pPr>
              <w:jc w:val="center"/>
              <w:rPr>
                <w:rFonts w:asciiTheme="majorEastAsia" w:eastAsiaTheme="majorEastAsia" w:hAnsiTheme="majorEastAsia"/>
                <w:sz w:val="22"/>
                <w:bdr w:val="single" w:sz="4" w:space="0" w:color="auto"/>
              </w:rPr>
            </w:pPr>
            <w:r w:rsidRPr="006F46E9">
              <w:rPr>
                <w:rFonts w:asciiTheme="majorEastAsia" w:eastAsiaTheme="majorEastAsia" w:hAnsiTheme="majorEastAsia" w:hint="eastAsia"/>
                <w:noProof/>
                <w:sz w:val="22"/>
              </w:rPr>
              <mc:AlternateContent>
                <mc:Choice Requires="wps">
                  <w:drawing>
                    <wp:anchor distT="0" distB="0" distL="114300" distR="114300" simplePos="0" relativeHeight="251663360" behindDoc="0" locked="0" layoutInCell="1" allowOverlap="1" wp14:anchorId="7529B9CE" wp14:editId="5CCA19E2">
                      <wp:simplePos x="0" y="0"/>
                      <wp:positionH relativeFrom="column">
                        <wp:posOffset>1347470</wp:posOffset>
                      </wp:positionH>
                      <wp:positionV relativeFrom="paragraph">
                        <wp:posOffset>215900</wp:posOffset>
                      </wp:positionV>
                      <wp:extent cx="0" cy="485775"/>
                      <wp:effectExtent l="95250" t="0" r="57150" b="66675"/>
                      <wp:wrapNone/>
                      <wp:docPr id="4" name="直線矢印コネクタ 4"/>
                      <wp:cNvGraphicFramePr/>
                      <a:graphic xmlns:a="http://schemas.openxmlformats.org/drawingml/2006/main">
                        <a:graphicData uri="http://schemas.microsoft.com/office/word/2010/wordprocessingShape">
                          <wps:wsp>
                            <wps:cNvCnPr/>
                            <wps:spPr>
                              <a:xfrm>
                                <a:off x="0" y="0"/>
                                <a:ext cx="0" cy="485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線矢印コネクタ 4" o:spid="_x0000_s1026" type="#_x0000_t32" style="position:absolute;left:0;text-align:left;margin-left:106.1pt;margin-top:17pt;width:0;height:38.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" strokecolor="black [3040]">
                      <v:stroke endarrow="open"/>
                    </v:shape>
                  </w:pict>
                </mc:Fallback>
              </mc:AlternateContent>
            </w:r>
            <w:r w:rsidR="0005637A">
              <w:rPr>
                <w:rFonts w:asciiTheme="majorEastAsia" w:eastAsiaTheme="majorEastAsia" w:hAnsiTheme="majorEastAsia" w:hint="eastAsia"/>
                <w:sz w:val="22"/>
                <w:bdr w:val="single" w:sz="4" w:space="0" w:color="auto"/>
              </w:rPr>
              <w:t>補助</w:t>
            </w:r>
            <w:r w:rsidRPr="006F46E9">
              <w:rPr>
                <w:rFonts w:asciiTheme="majorEastAsia" w:eastAsiaTheme="majorEastAsia" w:hAnsiTheme="majorEastAsia" w:hint="eastAsia"/>
                <w:sz w:val="22"/>
                <w:bdr w:val="single" w:sz="4" w:space="0" w:color="auto"/>
              </w:rPr>
              <w:t>の決定</w:t>
            </w:r>
          </w:p>
          <w:p w:rsidR="00484058" w:rsidRPr="006F46E9" w:rsidRDefault="00484058" w:rsidP="00484058">
            <w:pPr>
              <w:jc w:val="center"/>
              <w:rPr>
                <w:rFonts w:asciiTheme="majorEastAsia" w:eastAsiaTheme="majorEastAsia" w:hAnsiTheme="majorEastAsia"/>
                <w:sz w:val="22"/>
              </w:rPr>
            </w:pPr>
          </w:p>
        </w:tc>
        <w:tc>
          <w:tcPr>
            <w:tcW w:w="3827" w:type="dxa"/>
          </w:tcPr>
          <w:p w:rsidR="00484058" w:rsidRDefault="00484058" w:rsidP="00484058">
            <w:pPr>
              <w:jc w:val="center"/>
              <w:rPr>
                <w:rFonts w:asciiTheme="majorEastAsia" w:eastAsiaTheme="majorEastAsia" w:hAnsiTheme="majorEastAsia"/>
                <w:sz w:val="22"/>
              </w:rPr>
            </w:pPr>
          </w:p>
          <w:p w:rsidR="00556F5C" w:rsidRDefault="00556F5C" w:rsidP="00484058">
            <w:pPr>
              <w:jc w:val="center"/>
              <w:rPr>
                <w:rFonts w:asciiTheme="majorEastAsia" w:eastAsiaTheme="majorEastAsia" w:hAnsiTheme="majorEastAsia"/>
                <w:sz w:val="22"/>
              </w:rPr>
            </w:pPr>
          </w:p>
          <w:p w:rsidR="00556F5C" w:rsidRPr="006F46E9" w:rsidRDefault="00556F5C" w:rsidP="00484058">
            <w:pPr>
              <w:jc w:val="center"/>
              <w:rPr>
                <w:rFonts w:asciiTheme="majorEastAsia" w:eastAsiaTheme="majorEastAsia" w:hAnsiTheme="majorEastAsia"/>
                <w:sz w:val="22"/>
              </w:rPr>
            </w:pPr>
          </w:p>
          <w:p w:rsidR="00484058" w:rsidRPr="006F46E9" w:rsidRDefault="00484058" w:rsidP="00484058">
            <w:pPr>
              <w:jc w:val="center"/>
              <w:rPr>
                <w:rFonts w:asciiTheme="majorEastAsia" w:eastAsiaTheme="majorEastAsia" w:hAnsiTheme="majorEastAsia"/>
                <w:sz w:val="22"/>
              </w:rPr>
            </w:pPr>
            <w:r w:rsidRPr="006F46E9">
              <w:rPr>
                <w:rFonts w:asciiTheme="majorEastAsia" w:eastAsiaTheme="majorEastAsia" w:hAnsiTheme="majorEastAsia" w:hint="eastAsia"/>
                <w:sz w:val="22"/>
                <w:bdr w:val="single" w:sz="4" w:space="0" w:color="auto"/>
              </w:rPr>
              <w:t>内容の確認</w:t>
            </w:r>
          </w:p>
        </w:tc>
      </w:tr>
      <w:tr w:rsidR="00484058" w:rsidTr="000848D2">
        <w:tc>
          <w:tcPr>
            <w:tcW w:w="992" w:type="dxa"/>
          </w:tcPr>
          <w:p w:rsidR="00A0473B" w:rsidRPr="006F46E9" w:rsidRDefault="00A0473B" w:rsidP="00484058">
            <w:pPr>
              <w:jc w:val="center"/>
              <w:rPr>
                <w:rFonts w:asciiTheme="majorEastAsia" w:eastAsiaTheme="majorEastAsia" w:hAnsiTheme="majorEastAsia"/>
                <w:sz w:val="22"/>
              </w:rPr>
            </w:pPr>
          </w:p>
          <w:p w:rsidR="00484058" w:rsidRPr="006F46E9" w:rsidRDefault="00484058" w:rsidP="00484058">
            <w:pPr>
              <w:jc w:val="center"/>
              <w:rPr>
                <w:rFonts w:asciiTheme="majorEastAsia" w:eastAsiaTheme="majorEastAsia" w:hAnsiTheme="majorEastAsia"/>
                <w:sz w:val="22"/>
              </w:rPr>
            </w:pPr>
            <w:r w:rsidRPr="006F46E9">
              <w:rPr>
                <w:rFonts w:asciiTheme="majorEastAsia" w:eastAsiaTheme="majorEastAsia" w:hAnsiTheme="majorEastAsia" w:hint="eastAsia"/>
                <w:sz w:val="22"/>
              </w:rPr>
              <w:t>実施</w:t>
            </w:r>
          </w:p>
        </w:tc>
        <w:tc>
          <w:tcPr>
            <w:tcW w:w="4394" w:type="dxa"/>
          </w:tcPr>
          <w:p w:rsidR="00484058" w:rsidRPr="006F46E9" w:rsidRDefault="00556F5C" w:rsidP="00484058">
            <w:pPr>
              <w:jc w:val="center"/>
              <w:rPr>
                <w:rFonts w:asciiTheme="majorEastAsia" w:eastAsiaTheme="majorEastAsia" w:hAnsiTheme="majorEastAsia"/>
                <w:sz w:val="22"/>
                <w:bdr w:val="single" w:sz="4" w:space="0" w:color="auto"/>
              </w:rPr>
            </w:pPr>
            <w:r w:rsidRPr="006F46E9">
              <w:rPr>
                <w:rFonts w:asciiTheme="majorEastAsia" w:eastAsiaTheme="majorEastAsia" w:hAnsiTheme="majorEastAsia"/>
                <w:sz w:val="22"/>
                <w:bdr w:val="single" w:sz="4" w:space="0" w:color="auto"/>
              </w:rPr>
              <w:t xml:space="preserve"> </w:t>
            </w:r>
          </w:p>
          <w:p w:rsidR="00484058" w:rsidRPr="006F46E9" w:rsidRDefault="00100DE6" w:rsidP="00484058">
            <w:pPr>
              <w:jc w:val="center"/>
              <w:rPr>
                <w:rFonts w:asciiTheme="majorEastAsia" w:eastAsiaTheme="majorEastAsia" w:hAnsiTheme="majorEastAsia"/>
                <w:sz w:val="22"/>
                <w:bdr w:val="single" w:sz="4" w:space="0" w:color="auto"/>
              </w:rPr>
            </w:pPr>
            <w:r w:rsidRPr="006F46E9">
              <w:rPr>
                <w:rFonts w:asciiTheme="majorEastAsia" w:eastAsiaTheme="majorEastAsia" w:hAnsiTheme="majorEastAsia" w:hint="eastAsia"/>
                <w:noProof/>
                <w:sz w:val="22"/>
              </w:rPr>
              <mc:AlternateContent>
                <mc:Choice Requires="wps">
                  <w:drawing>
                    <wp:anchor distT="0" distB="0" distL="114300" distR="114300" simplePos="0" relativeHeight="251676672" behindDoc="0" locked="0" layoutInCell="1" allowOverlap="1" wp14:anchorId="5DFBEBE4" wp14:editId="2495768D">
                      <wp:simplePos x="0" y="0"/>
                      <wp:positionH relativeFrom="column">
                        <wp:posOffset>1347470</wp:posOffset>
                      </wp:positionH>
                      <wp:positionV relativeFrom="paragraph">
                        <wp:posOffset>203835</wp:posOffset>
                      </wp:positionV>
                      <wp:extent cx="0" cy="280988"/>
                      <wp:effectExtent l="0" t="0" r="19050" b="24130"/>
                      <wp:wrapNone/>
                      <wp:docPr id="11" name="直線コネクタ 11"/>
                      <wp:cNvGraphicFramePr/>
                      <a:graphic xmlns:a="http://schemas.openxmlformats.org/drawingml/2006/main">
                        <a:graphicData uri="http://schemas.microsoft.com/office/word/2010/wordprocessingShape">
                          <wps:wsp>
                            <wps:cNvCnPr/>
                            <wps:spPr>
                              <a:xfrm>
                                <a:off x="0" y="0"/>
                                <a:ext cx="0" cy="2809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直線コネクタ 11" o:spid="_x0000_s1026" style="position:absolute;left:0;text-align:lef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1pt,16.05pt" to="106.1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" strokecolor="black [3040]"/>
                  </w:pict>
                </mc:Fallback>
              </mc:AlternateContent>
            </w:r>
            <w:r w:rsidR="00484058" w:rsidRPr="006F46E9">
              <w:rPr>
                <w:rFonts w:asciiTheme="majorEastAsia" w:eastAsiaTheme="majorEastAsia" w:hAnsiTheme="majorEastAsia" w:hint="eastAsia"/>
                <w:sz w:val="22"/>
                <w:bdr w:val="single" w:sz="4" w:space="0" w:color="auto"/>
              </w:rPr>
              <w:t>旅行商品のプロモーション</w:t>
            </w:r>
          </w:p>
          <w:p w:rsidR="00484058" w:rsidRPr="006F46E9" w:rsidRDefault="00484058" w:rsidP="00484058">
            <w:pPr>
              <w:jc w:val="center"/>
              <w:rPr>
                <w:rFonts w:asciiTheme="majorEastAsia" w:eastAsiaTheme="majorEastAsia" w:hAnsiTheme="majorEastAsia"/>
                <w:sz w:val="22"/>
                <w:bdr w:val="single" w:sz="4" w:space="0" w:color="auto"/>
              </w:rPr>
            </w:pPr>
          </w:p>
          <w:p w:rsidR="00484058" w:rsidRPr="006F46E9" w:rsidRDefault="009C26F9" w:rsidP="00484058">
            <w:pPr>
              <w:jc w:val="center"/>
              <w:rPr>
                <w:rFonts w:asciiTheme="majorEastAsia" w:eastAsiaTheme="majorEastAsia" w:hAnsiTheme="majorEastAsia"/>
                <w:sz w:val="22"/>
                <w:bdr w:val="single" w:sz="4" w:space="0" w:color="auto"/>
              </w:rPr>
            </w:pPr>
            <w:r w:rsidRPr="006F46E9">
              <w:rPr>
                <w:rFonts w:asciiTheme="majorEastAsia" w:eastAsiaTheme="majorEastAsia" w:hAnsiTheme="majorEastAsia" w:hint="eastAsia"/>
                <w:noProof/>
                <w:sz w:val="22"/>
              </w:rPr>
              <mc:AlternateContent>
                <mc:Choice Requires="wps">
                  <w:drawing>
                    <wp:anchor distT="0" distB="0" distL="114300" distR="114300" simplePos="0" relativeHeight="251665408" behindDoc="0" locked="0" layoutInCell="1" allowOverlap="1" wp14:anchorId="14F1C835" wp14:editId="1A9A4996">
                      <wp:simplePos x="0" y="0"/>
                      <wp:positionH relativeFrom="column">
                        <wp:posOffset>1336040</wp:posOffset>
                      </wp:positionH>
                      <wp:positionV relativeFrom="paragraph">
                        <wp:posOffset>208280</wp:posOffset>
                      </wp:positionV>
                      <wp:extent cx="4762" cy="490537"/>
                      <wp:effectExtent l="95250" t="0" r="71755" b="62230"/>
                      <wp:wrapNone/>
                      <wp:docPr id="5" name="直線矢印コネクタ 5"/>
                      <wp:cNvGraphicFramePr/>
                      <a:graphic xmlns:a="http://schemas.openxmlformats.org/drawingml/2006/main">
                        <a:graphicData uri="http://schemas.microsoft.com/office/word/2010/wordprocessingShape">
                          <wps:wsp>
                            <wps:cNvCnPr/>
                            <wps:spPr>
                              <a:xfrm flipH="1">
                                <a:off x="0" y="0"/>
                                <a:ext cx="4762" cy="49053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5" o:spid="_x0000_s1026" type="#_x0000_t32" style="position:absolute;left:0;text-align:left;margin-left:105.2pt;margin-top:16.4pt;width:.35pt;height:38.6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" strokecolor="black [3040]">
                      <v:stroke endarrow="open"/>
                    </v:shape>
                  </w:pict>
                </mc:Fallback>
              </mc:AlternateContent>
            </w:r>
            <w:r w:rsidR="00484058" w:rsidRPr="006F46E9">
              <w:rPr>
                <w:rFonts w:asciiTheme="majorEastAsia" w:eastAsiaTheme="majorEastAsia" w:hAnsiTheme="majorEastAsia" w:hint="eastAsia"/>
                <w:sz w:val="22"/>
                <w:bdr w:val="single" w:sz="4" w:space="0" w:color="auto"/>
              </w:rPr>
              <w:t>旅行の実施</w:t>
            </w:r>
          </w:p>
          <w:p w:rsidR="00484058" w:rsidRPr="006F46E9" w:rsidRDefault="00484058" w:rsidP="00484058">
            <w:pPr>
              <w:jc w:val="center"/>
              <w:rPr>
                <w:rFonts w:asciiTheme="majorEastAsia" w:eastAsiaTheme="majorEastAsia" w:hAnsiTheme="majorEastAsia"/>
                <w:sz w:val="22"/>
                <w:bdr w:val="single" w:sz="4" w:space="0" w:color="auto"/>
              </w:rPr>
            </w:pPr>
          </w:p>
        </w:tc>
        <w:tc>
          <w:tcPr>
            <w:tcW w:w="3827" w:type="dxa"/>
          </w:tcPr>
          <w:p w:rsidR="00484058" w:rsidRPr="006F46E9" w:rsidRDefault="00484058" w:rsidP="00484058">
            <w:pPr>
              <w:jc w:val="center"/>
              <w:rPr>
                <w:rFonts w:asciiTheme="majorEastAsia" w:eastAsiaTheme="majorEastAsia" w:hAnsiTheme="majorEastAsia"/>
                <w:sz w:val="22"/>
                <w:bdr w:val="single" w:sz="4" w:space="0" w:color="auto"/>
              </w:rPr>
            </w:pPr>
          </w:p>
        </w:tc>
      </w:tr>
      <w:tr w:rsidR="00484058" w:rsidTr="000848D2">
        <w:trPr>
          <w:trHeight w:val="1000"/>
        </w:trPr>
        <w:tc>
          <w:tcPr>
            <w:tcW w:w="992" w:type="dxa"/>
          </w:tcPr>
          <w:p w:rsidR="00A0473B" w:rsidRPr="006F46E9" w:rsidRDefault="00A0473B" w:rsidP="00484058">
            <w:pPr>
              <w:jc w:val="center"/>
              <w:rPr>
                <w:rFonts w:asciiTheme="majorEastAsia" w:eastAsiaTheme="majorEastAsia" w:hAnsiTheme="majorEastAsia"/>
                <w:sz w:val="22"/>
              </w:rPr>
            </w:pPr>
          </w:p>
          <w:p w:rsidR="00484058" w:rsidRPr="006F46E9" w:rsidRDefault="00484058" w:rsidP="00484058">
            <w:pPr>
              <w:jc w:val="center"/>
              <w:rPr>
                <w:rFonts w:asciiTheme="majorEastAsia" w:eastAsiaTheme="majorEastAsia" w:hAnsiTheme="majorEastAsia"/>
                <w:sz w:val="22"/>
              </w:rPr>
            </w:pPr>
            <w:r w:rsidRPr="006F46E9">
              <w:rPr>
                <w:rFonts w:asciiTheme="majorEastAsia" w:eastAsiaTheme="majorEastAsia" w:hAnsiTheme="majorEastAsia" w:hint="eastAsia"/>
                <w:sz w:val="22"/>
              </w:rPr>
              <w:t>報告</w:t>
            </w:r>
          </w:p>
        </w:tc>
        <w:tc>
          <w:tcPr>
            <w:tcW w:w="4394" w:type="dxa"/>
          </w:tcPr>
          <w:p w:rsidR="00484058" w:rsidRPr="006F46E9" w:rsidRDefault="00484058" w:rsidP="00484058">
            <w:pPr>
              <w:jc w:val="center"/>
              <w:rPr>
                <w:rFonts w:asciiTheme="majorEastAsia" w:eastAsiaTheme="majorEastAsia" w:hAnsiTheme="majorEastAsia"/>
                <w:sz w:val="22"/>
                <w:bdr w:val="single" w:sz="4" w:space="0" w:color="auto"/>
              </w:rPr>
            </w:pPr>
          </w:p>
          <w:p w:rsidR="00F17FF3" w:rsidRPr="006F46E9" w:rsidRDefault="00A0473B" w:rsidP="00F17FF3">
            <w:pPr>
              <w:jc w:val="center"/>
              <w:rPr>
                <w:rFonts w:asciiTheme="majorEastAsia" w:eastAsiaTheme="majorEastAsia" w:hAnsiTheme="majorEastAsia"/>
                <w:sz w:val="22"/>
                <w:bdr w:val="single" w:sz="4" w:space="0" w:color="auto"/>
              </w:rPr>
            </w:pPr>
            <w:r w:rsidRPr="006F46E9">
              <w:rPr>
                <w:rFonts w:asciiTheme="majorEastAsia" w:eastAsiaTheme="majorEastAsia" w:hAnsiTheme="majorEastAsia" w:hint="eastAsia"/>
                <w:noProof/>
                <w:sz w:val="22"/>
              </w:rPr>
              <mc:AlternateContent>
                <mc:Choice Requires="wps">
                  <w:drawing>
                    <wp:anchor distT="0" distB="0" distL="114300" distR="114300" simplePos="0" relativeHeight="251669504" behindDoc="0" locked="0" layoutInCell="1" allowOverlap="1" wp14:anchorId="623E4804" wp14:editId="0A5DAA48">
                      <wp:simplePos x="0" y="0"/>
                      <wp:positionH relativeFrom="column">
                        <wp:posOffset>1847746</wp:posOffset>
                      </wp:positionH>
                      <wp:positionV relativeFrom="paragraph">
                        <wp:posOffset>113191</wp:posOffset>
                      </wp:positionV>
                      <wp:extent cx="1719457" cy="0"/>
                      <wp:effectExtent l="0" t="76200" r="14605" b="114300"/>
                      <wp:wrapNone/>
                      <wp:docPr id="7" name="直線矢印コネクタ 7"/>
                      <wp:cNvGraphicFramePr/>
                      <a:graphic xmlns:a="http://schemas.openxmlformats.org/drawingml/2006/main">
                        <a:graphicData uri="http://schemas.microsoft.com/office/word/2010/wordprocessingShape">
                          <wps:wsp>
                            <wps:cNvCnPr/>
                            <wps:spPr>
                              <a:xfrm>
                                <a:off x="0" y="0"/>
                                <a:ext cx="171945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直線矢印コネクタ 7" o:spid="_x0000_s1026" type="#_x0000_t32" style="position:absolute;left:0;text-align:left;margin-left:145.5pt;margin-top:8.9pt;width:135.4pt;height:0;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" strokecolor="black [3040]">
                      <v:stroke endarrow="open"/>
                    </v:shape>
                  </w:pict>
                </mc:Fallback>
              </mc:AlternateContent>
            </w:r>
            <w:r w:rsidR="00484058" w:rsidRPr="006F46E9">
              <w:rPr>
                <w:rFonts w:asciiTheme="majorEastAsia" w:eastAsiaTheme="majorEastAsia" w:hAnsiTheme="majorEastAsia" w:hint="eastAsia"/>
                <w:sz w:val="22"/>
                <w:bdr w:val="single" w:sz="4" w:space="0" w:color="auto"/>
              </w:rPr>
              <w:t>実績報告</w:t>
            </w:r>
            <w:r w:rsidR="00F17FF3">
              <w:rPr>
                <w:rFonts w:asciiTheme="majorEastAsia" w:eastAsiaTheme="majorEastAsia" w:hAnsiTheme="majorEastAsia" w:hint="eastAsia"/>
                <w:sz w:val="22"/>
                <w:bdr w:val="single" w:sz="4" w:space="0" w:color="auto"/>
              </w:rPr>
              <w:t>・請求</w:t>
            </w:r>
          </w:p>
          <w:p w:rsidR="00484058" w:rsidRPr="006F46E9" w:rsidRDefault="00484058" w:rsidP="00484058">
            <w:pPr>
              <w:jc w:val="center"/>
              <w:rPr>
                <w:rFonts w:asciiTheme="majorEastAsia" w:eastAsiaTheme="majorEastAsia" w:hAnsiTheme="majorEastAsia"/>
                <w:sz w:val="22"/>
                <w:bdr w:val="single" w:sz="4" w:space="0" w:color="auto"/>
              </w:rPr>
            </w:pPr>
          </w:p>
        </w:tc>
        <w:tc>
          <w:tcPr>
            <w:tcW w:w="3827" w:type="dxa"/>
          </w:tcPr>
          <w:p w:rsidR="00484058" w:rsidRPr="006F46E9" w:rsidRDefault="00484058" w:rsidP="00484058">
            <w:pPr>
              <w:jc w:val="center"/>
              <w:rPr>
                <w:rFonts w:asciiTheme="majorEastAsia" w:eastAsiaTheme="majorEastAsia" w:hAnsiTheme="majorEastAsia"/>
                <w:sz w:val="22"/>
                <w:bdr w:val="single" w:sz="4" w:space="0" w:color="auto"/>
              </w:rPr>
            </w:pPr>
          </w:p>
          <w:p w:rsidR="00484058" w:rsidRPr="006F46E9" w:rsidRDefault="00A0473B" w:rsidP="00484058">
            <w:pPr>
              <w:jc w:val="center"/>
              <w:rPr>
                <w:rFonts w:asciiTheme="majorEastAsia" w:eastAsiaTheme="majorEastAsia" w:hAnsiTheme="majorEastAsia"/>
                <w:sz w:val="22"/>
                <w:bdr w:val="single" w:sz="4" w:space="0" w:color="auto"/>
              </w:rPr>
            </w:pPr>
            <w:r w:rsidRPr="006F46E9">
              <w:rPr>
                <w:rFonts w:asciiTheme="majorEastAsia" w:eastAsiaTheme="majorEastAsia" w:hAnsiTheme="majorEastAsia" w:hint="eastAsia"/>
                <w:noProof/>
                <w:sz w:val="22"/>
              </w:rPr>
              <mc:AlternateContent>
                <mc:Choice Requires="wps">
                  <w:drawing>
                    <wp:anchor distT="0" distB="0" distL="114300" distR="114300" simplePos="0" relativeHeight="251667456" behindDoc="0" locked="0" layoutInCell="1" allowOverlap="1" wp14:anchorId="465A440D" wp14:editId="0FF193E5">
                      <wp:simplePos x="0" y="0"/>
                      <wp:positionH relativeFrom="column">
                        <wp:posOffset>1162041</wp:posOffset>
                      </wp:positionH>
                      <wp:positionV relativeFrom="paragraph">
                        <wp:posOffset>222250</wp:posOffset>
                      </wp:positionV>
                      <wp:extent cx="0" cy="457200"/>
                      <wp:effectExtent l="95250" t="0" r="57150" b="57150"/>
                      <wp:wrapNone/>
                      <wp:docPr id="6" name="直線矢印コネクタ 6"/>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直線矢印コネクタ 6" o:spid="_x0000_s1026" type="#_x0000_t32" style="position:absolute;left:0;text-align:left;margin-left:91.5pt;margin-top:17.5pt;width:0;height:3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" strokecolor="black [3040]">
                      <v:stroke endarrow="open"/>
                    </v:shape>
                  </w:pict>
                </mc:Fallback>
              </mc:AlternateContent>
            </w:r>
            <w:r w:rsidR="00484058" w:rsidRPr="006F46E9">
              <w:rPr>
                <w:rFonts w:asciiTheme="majorEastAsia" w:eastAsiaTheme="majorEastAsia" w:hAnsiTheme="majorEastAsia" w:hint="eastAsia"/>
                <w:sz w:val="22"/>
                <w:bdr w:val="single" w:sz="4" w:space="0" w:color="auto"/>
              </w:rPr>
              <w:t>内容の確認</w:t>
            </w:r>
          </w:p>
        </w:tc>
      </w:tr>
      <w:tr w:rsidR="00484058" w:rsidTr="000848D2">
        <w:trPr>
          <w:trHeight w:val="1098"/>
        </w:trPr>
        <w:tc>
          <w:tcPr>
            <w:tcW w:w="992" w:type="dxa"/>
          </w:tcPr>
          <w:p w:rsidR="00A0473B" w:rsidRPr="006F46E9" w:rsidRDefault="00A0473B" w:rsidP="00484058">
            <w:pPr>
              <w:jc w:val="center"/>
              <w:rPr>
                <w:rFonts w:asciiTheme="majorEastAsia" w:eastAsiaTheme="majorEastAsia" w:hAnsiTheme="majorEastAsia"/>
                <w:sz w:val="22"/>
              </w:rPr>
            </w:pPr>
          </w:p>
          <w:p w:rsidR="00484058" w:rsidRPr="006F46E9" w:rsidRDefault="00484058" w:rsidP="00484058">
            <w:pPr>
              <w:jc w:val="center"/>
              <w:rPr>
                <w:rFonts w:asciiTheme="majorEastAsia" w:eastAsiaTheme="majorEastAsia" w:hAnsiTheme="majorEastAsia"/>
                <w:sz w:val="22"/>
              </w:rPr>
            </w:pPr>
            <w:r w:rsidRPr="006F46E9">
              <w:rPr>
                <w:rFonts w:asciiTheme="majorEastAsia" w:eastAsiaTheme="majorEastAsia" w:hAnsiTheme="majorEastAsia" w:hint="eastAsia"/>
                <w:sz w:val="22"/>
              </w:rPr>
              <w:t>支払</w:t>
            </w:r>
          </w:p>
        </w:tc>
        <w:tc>
          <w:tcPr>
            <w:tcW w:w="4394" w:type="dxa"/>
          </w:tcPr>
          <w:p w:rsidR="00484058" w:rsidRPr="006F46E9" w:rsidRDefault="00484058" w:rsidP="00484058">
            <w:pPr>
              <w:jc w:val="center"/>
              <w:rPr>
                <w:rFonts w:asciiTheme="majorEastAsia" w:eastAsiaTheme="majorEastAsia" w:hAnsiTheme="majorEastAsia"/>
                <w:sz w:val="22"/>
                <w:bdr w:val="single" w:sz="4" w:space="0" w:color="auto"/>
              </w:rPr>
            </w:pPr>
          </w:p>
          <w:p w:rsidR="00484058" w:rsidRPr="006F46E9" w:rsidRDefault="009C26F9" w:rsidP="00F17FF3">
            <w:pPr>
              <w:ind w:firstLineChars="900" w:firstLine="1980"/>
              <w:rPr>
                <w:rFonts w:asciiTheme="majorEastAsia" w:eastAsiaTheme="majorEastAsia" w:hAnsiTheme="majorEastAsia"/>
                <w:sz w:val="22"/>
                <w:bdr w:val="single" w:sz="4" w:space="0" w:color="auto"/>
              </w:rPr>
            </w:pPr>
            <w:r w:rsidRPr="006F46E9">
              <w:rPr>
                <w:rFonts w:asciiTheme="majorEastAsia" w:eastAsiaTheme="majorEastAsia" w:hAnsiTheme="majorEastAsia" w:hint="eastAsia"/>
                <w:noProof/>
                <w:sz w:val="22"/>
              </w:rPr>
              <mc:AlternateContent>
                <mc:Choice Requires="wps">
                  <w:drawing>
                    <wp:anchor distT="0" distB="0" distL="114300" distR="114300" simplePos="0" relativeHeight="251671552" behindDoc="0" locked="0" layoutInCell="1" allowOverlap="1" wp14:anchorId="0113ADA6" wp14:editId="6AF9697B">
                      <wp:simplePos x="0" y="0"/>
                      <wp:positionH relativeFrom="column">
                        <wp:posOffset>1555750</wp:posOffset>
                      </wp:positionH>
                      <wp:positionV relativeFrom="paragraph">
                        <wp:posOffset>130810</wp:posOffset>
                      </wp:positionV>
                      <wp:extent cx="1620000" cy="0"/>
                      <wp:effectExtent l="38100" t="76200" r="0" b="114300"/>
                      <wp:wrapNone/>
                      <wp:docPr id="8" name="直線矢印コネクタ 8"/>
                      <wp:cNvGraphicFramePr/>
                      <a:graphic xmlns:a="http://schemas.openxmlformats.org/drawingml/2006/main">
                        <a:graphicData uri="http://schemas.microsoft.com/office/word/2010/wordprocessingShape">
                          <wps:wsp>
                            <wps:cNvCnPr/>
                            <wps:spPr>
                              <a:xfrm flipH="1">
                                <a:off x="0" y="0"/>
                                <a:ext cx="1620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直線矢印コネクタ 8" o:spid="_x0000_s1026" type="#_x0000_t32" style="position:absolute;left:0;text-align:left;margin-left:122.5pt;margin-top:10.3pt;width:127.55pt;height:0;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" strokecolor="black [3040]">
                      <v:stroke endarrow="open"/>
                    </v:shape>
                  </w:pict>
                </mc:Fallback>
              </mc:AlternateContent>
            </w:r>
            <w:r w:rsidR="00484058" w:rsidRPr="006F46E9">
              <w:rPr>
                <w:rFonts w:asciiTheme="majorEastAsia" w:eastAsiaTheme="majorEastAsia" w:hAnsiTheme="majorEastAsia" w:hint="eastAsia"/>
                <w:sz w:val="22"/>
                <w:bdr w:val="single" w:sz="4" w:space="0" w:color="auto"/>
              </w:rPr>
              <w:t>振込</w:t>
            </w:r>
          </w:p>
        </w:tc>
        <w:tc>
          <w:tcPr>
            <w:tcW w:w="3827" w:type="dxa"/>
          </w:tcPr>
          <w:p w:rsidR="00484058" w:rsidRPr="006F46E9" w:rsidRDefault="00484058" w:rsidP="00484058">
            <w:pPr>
              <w:jc w:val="center"/>
              <w:rPr>
                <w:rFonts w:asciiTheme="majorEastAsia" w:eastAsiaTheme="majorEastAsia" w:hAnsiTheme="majorEastAsia"/>
                <w:sz w:val="22"/>
                <w:bdr w:val="single" w:sz="4" w:space="0" w:color="auto"/>
              </w:rPr>
            </w:pPr>
          </w:p>
          <w:p w:rsidR="00484058" w:rsidRPr="006F46E9" w:rsidRDefault="0005637A" w:rsidP="00F17FF3">
            <w:pPr>
              <w:jc w:val="center"/>
              <w:rPr>
                <w:rFonts w:asciiTheme="majorEastAsia" w:eastAsiaTheme="majorEastAsia" w:hAnsiTheme="majorEastAsia"/>
                <w:sz w:val="22"/>
                <w:bdr w:val="single" w:sz="4" w:space="0" w:color="auto"/>
              </w:rPr>
            </w:pPr>
            <w:r>
              <w:rPr>
                <w:rFonts w:asciiTheme="majorEastAsia" w:eastAsiaTheme="majorEastAsia" w:hAnsiTheme="majorEastAsia" w:hint="eastAsia"/>
                <w:sz w:val="22"/>
                <w:bdr w:val="single" w:sz="4" w:space="0" w:color="auto"/>
              </w:rPr>
              <w:t>補助</w:t>
            </w:r>
            <w:r w:rsidR="00484058" w:rsidRPr="006F46E9">
              <w:rPr>
                <w:rFonts w:asciiTheme="majorEastAsia" w:eastAsiaTheme="majorEastAsia" w:hAnsiTheme="majorEastAsia" w:hint="eastAsia"/>
                <w:sz w:val="22"/>
                <w:bdr w:val="single" w:sz="4" w:space="0" w:color="auto"/>
              </w:rPr>
              <w:t>金額の確定</w:t>
            </w:r>
            <w:r w:rsidR="00F17FF3">
              <w:rPr>
                <w:rFonts w:asciiTheme="majorEastAsia" w:eastAsiaTheme="majorEastAsia" w:hAnsiTheme="majorEastAsia" w:hint="eastAsia"/>
                <w:sz w:val="22"/>
                <w:bdr w:val="single" w:sz="4" w:space="0" w:color="auto"/>
              </w:rPr>
              <w:t>・支払</w:t>
            </w:r>
          </w:p>
          <w:p w:rsidR="00484058" w:rsidRPr="006F46E9" w:rsidRDefault="00484058" w:rsidP="00484058">
            <w:pPr>
              <w:jc w:val="center"/>
              <w:rPr>
                <w:rFonts w:asciiTheme="majorEastAsia" w:eastAsiaTheme="majorEastAsia" w:hAnsiTheme="majorEastAsia"/>
                <w:sz w:val="22"/>
                <w:bdr w:val="single" w:sz="4" w:space="0" w:color="auto"/>
              </w:rPr>
            </w:pPr>
          </w:p>
        </w:tc>
      </w:tr>
    </w:tbl>
    <w:p w:rsidR="00D25E6F" w:rsidRDefault="00D25E6F" w:rsidP="00556F5C">
      <w:pPr>
        <w:rPr>
          <w:rFonts w:asciiTheme="majorEastAsia" w:eastAsiaTheme="majorEastAsia" w:hAnsiTheme="majorEastAsia"/>
          <w:sz w:val="22"/>
        </w:rPr>
      </w:pPr>
    </w:p>
    <w:p w:rsidR="00917EA8" w:rsidRDefault="00543E36" w:rsidP="00556F5C">
      <w:pPr>
        <w:rPr>
          <w:rFonts w:asciiTheme="majorEastAsia" w:eastAsiaTheme="majorEastAsia" w:hAnsiTheme="majorEastAsia"/>
          <w:sz w:val="22"/>
        </w:rPr>
      </w:pPr>
      <w:r w:rsidRPr="00041174">
        <w:rPr>
          <w:rFonts w:asciiTheme="majorEastAsia" w:eastAsiaTheme="majorEastAsia" w:hAnsiTheme="majorEastAsia" w:hint="eastAsia"/>
          <w:sz w:val="22"/>
          <w:bdr w:val="single" w:sz="4" w:space="0" w:color="auto"/>
        </w:rPr>
        <w:t>６　応募書類</w:t>
      </w:r>
      <w:r w:rsidR="00F755B5" w:rsidRPr="00041174">
        <w:rPr>
          <w:rFonts w:asciiTheme="majorEastAsia" w:eastAsiaTheme="majorEastAsia" w:hAnsiTheme="majorEastAsia" w:hint="eastAsia"/>
          <w:sz w:val="22"/>
          <w:bdr w:val="single" w:sz="4" w:space="0" w:color="auto"/>
        </w:rPr>
        <w:t xml:space="preserve">　　　　　　　　　　　　　　　　　　　　　　　　　　　　　　　　　　　　　　　</w:t>
      </w:r>
      <w:r w:rsidR="00F755B5" w:rsidRPr="00F74159">
        <w:rPr>
          <w:rFonts w:asciiTheme="majorEastAsia" w:eastAsiaTheme="majorEastAsia" w:hAnsiTheme="majorEastAsia" w:hint="eastAsia"/>
          <w:sz w:val="22"/>
          <w:bdr w:val="single" w:sz="4" w:space="0" w:color="auto"/>
          <w:shd w:val="pct15" w:color="auto" w:fill="FFFFFF"/>
        </w:rPr>
        <w:t xml:space="preserve">　</w:t>
      </w:r>
    </w:p>
    <w:p w:rsidR="00884B29" w:rsidRPr="00884B29" w:rsidRDefault="0005637A" w:rsidP="00884B29">
      <w:pPr>
        <w:pStyle w:val="a3"/>
        <w:numPr>
          <w:ilvl w:val="0"/>
          <w:numId w:val="12"/>
        </w:numPr>
        <w:ind w:leftChars="0"/>
        <w:rPr>
          <w:rFonts w:asciiTheme="majorEastAsia" w:eastAsiaTheme="majorEastAsia" w:hAnsiTheme="majorEastAsia"/>
          <w:sz w:val="22"/>
        </w:rPr>
      </w:pPr>
      <w:r>
        <w:rPr>
          <w:rFonts w:asciiTheme="majorEastAsia" w:eastAsiaTheme="majorEastAsia" w:hAnsiTheme="majorEastAsia" w:hint="eastAsia"/>
          <w:sz w:val="22"/>
        </w:rPr>
        <w:t>補助</w:t>
      </w:r>
      <w:r w:rsidR="00884B29" w:rsidRPr="00884B29">
        <w:rPr>
          <w:rFonts w:asciiTheme="majorEastAsia" w:eastAsiaTheme="majorEastAsia" w:hAnsiTheme="majorEastAsia" w:hint="eastAsia"/>
          <w:sz w:val="22"/>
        </w:rPr>
        <w:t>申請書（第１号様式）</w:t>
      </w:r>
    </w:p>
    <w:p w:rsidR="00917EA8" w:rsidRPr="00884B29" w:rsidRDefault="001D717B" w:rsidP="00884B29">
      <w:pPr>
        <w:pStyle w:val="a3"/>
        <w:numPr>
          <w:ilvl w:val="0"/>
          <w:numId w:val="12"/>
        </w:numPr>
        <w:ind w:leftChars="0"/>
        <w:rPr>
          <w:rFonts w:asciiTheme="majorEastAsia" w:eastAsiaTheme="majorEastAsia" w:hAnsiTheme="majorEastAsia"/>
          <w:sz w:val="22"/>
        </w:rPr>
      </w:pPr>
      <w:r>
        <w:rPr>
          <w:rFonts w:asciiTheme="majorEastAsia" w:eastAsiaTheme="majorEastAsia" w:hAnsiTheme="majorEastAsia" w:hint="eastAsia"/>
          <w:sz w:val="22"/>
        </w:rPr>
        <w:t>関係書類（企画書，</w:t>
      </w:r>
      <w:r w:rsidR="001558FE" w:rsidRPr="001558FE">
        <w:rPr>
          <w:rFonts w:asciiTheme="majorEastAsia" w:eastAsiaTheme="majorEastAsia" w:hAnsiTheme="majorEastAsia" w:hint="eastAsia"/>
          <w:sz w:val="22"/>
        </w:rPr>
        <w:t>対象経費の根拠となる見積書等の写し</w:t>
      </w:r>
      <w:r w:rsidR="00543E36" w:rsidRPr="00884B29">
        <w:rPr>
          <w:rFonts w:asciiTheme="majorEastAsia" w:eastAsiaTheme="majorEastAsia" w:hAnsiTheme="majorEastAsia" w:hint="eastAsia"/>
          <w:sz w:val="22"/>
        </w:rPr>
        <w:t>）</w:t>
      </w:r>
    </w:p>
    <w:p w:rsidR="00543E36" w:rsidRPr="00B502D5" w:rsidRDefault="00136904" w:rsidP="00B502D5">
      <w:pPr>
        <w:ind w:leftChars="400" w:left="1060" w:hangingChars="100" w:hanging="220"/>
        <w:rPr>
          <w:rFonts w:asciiTheme="majorEastAsia" w:eastAsiaTheme="majorEastAsia" w:hAnsiTheme="majorEastAsia"/>
          <w:sz w:val="28"/>
        </w:rPr>
      </w:pPr>
      <w:r>
        <w:rPr>
          <w:rFonts w:asciiTheme="majorEastAsia" w:eastAsiaTheme="majorEastAsia" w:hAnsiTheme="majorEastAsia" w:hint="eastAsia"/>
          <w:sz w:val="22"/>
        </w:rPr>
        <w:t>※　別添企画書の様式は問いませんが，①旅程</w:t>
      </w:r>
      <w:r w:rsidR="00100DE6">
        <w:rPr>
          <w:rFonts w:asciiTheme="majorEastAsia" w:eastAsiaTheme="majorEastAsia" w:hAnsiTheme="majorEastAsia" w:hint="eastAsia"/>
          <w:sz w:val="22"/>
        </w:rPr>
        <w:t>②</w:t>
      </w:r>
      <w:r>
        <w:rPr>
          <w:rFonts w:asciiTheme="majorEastAsia" w:eastAsiaTheme="majorEastAsia" w:hAnsiTheme="majorEastAsia" w:hint="eastAsia"/>
          <w:sz w:val="22"/>
        </w:rPr>
        <w:t>商品販売価格③販売対象（販売エリア，想定客層）</w:t>
      </w:r>
      <w:r w:rsidR="00C37F94">
        <w:rPr>
          <w:rFonts w:asciiTheme="majorEastAsia" w:eastAsiaTheme="majorEastAsia" w:hAnsiTheme="majorEastAsia" w:hint="eastAsia"/>
          <w:sz w:val="22"/>
        </w:rPr>
        <w:t>④商品の特徴</w:t>
      </w:r>
      <w:r w:rsidR="00100DE6">
        <w:rPr>
          <w:rFonts w:asciiTheme="majorEastAsia" w:eastAsiaTheme="majorEastAsia" w:hAnsiTheme="majorEastAsia" w:hint="eastAsia"/>
          <w:sz w:val="22"/>
        </w:rPr>
        <w:t>を明記してください。</w:t>
      </w:r>
      <w:r w:rsidR="00C37F94" w:rsidRPr="00C37F94">
        <w:rPr>
          <w:rFonts w:asciiTheme="majorEastAsia" w:eastAsiaTheme="majorEastAsia" w:hAnsiTheme="majorEastAsia" w:hint="eastAsia"/>
          <w:sz w:val="22"/>
        </w:rPr>
        <w:t>なお，複数回催行の場合は，⑤設定本数それぞれの催行期間もあわせて明記してください。</w:t>
      </w:r>
    </w:p>
    <w:p w:rsidR="000F3D78" w:rsidRDefault="000F3D78" w:rsidP="001163A4">
      <w:pPr>
        <w:ind w:leftChars="400" w:left="840" w:firstLineChars="100" w:firstLine="220"/>
        <w:rPr>
          <w:rFonts w:asciiTheme="majorEastAsia" w:eastAsiaTheme="majorEastAsia" w:hAnsiTheme="majorEastAsia"/>
          <w:sz w:val="22"/>
        </w:rPr>
      </w:pPr>
    </w:p>
    <w:p w:rsidR="007C1957" w:rsidRDefault="007C1957" w:rsidP="001163A4">
      <w:pPr>
        <w:ind w:leftChars="400" w:left="840" w:firstLineChars="100" w:firstLine="220"/>
        <w:rPr>
          <w:rFonts w:asciiTheme="majorEastAsia" w:eastAsiaTheme="majorEastAsia" w:hAnsiTheme="majorEastAsia"/>
          <w:sz w:val="22"/>
        </w:rPr>
      </w:pPr>
    </w:p>
    <w:p w:rsidR="00917EA8" w:rsidRDefault="00543E36" w:rsidP="00556F5C">
      <w:pPr>
        <w:rPr>
          <w:rFonts w:asciiTheme="majorEastAsia" w:eastAsiaTheme="majorEastAsia" w:hAnsiTheme="majorEastAsia"/>
          <w:sz w:val="22"/>
        </w:rPr>
      </w:pPr>
      <w:r w:rsidRPr="00041174">
        <w:rPr>
          <w:rFonts w:asciiTheme="majorEastAsia" w:eastAsiaTheme="majorEastAsia" w:hAnsiTheme="majorEastAsia" w:hint="eastAsia"/>
          <w:sz w:val="22"/>
          <w:bdr w:val="single" w:sz="4" w:space="0" w:color="auto"/>
        </w:rPr>
        <w:lastRenderedPageBreak/>
        <w:t>７</w:t>
      </w:r>
      <w:r w:rsidR="00917EA8" w:rsidRPr="00041174">
        <w:rPr>
          <w:rFonts w:asciiTheme="majorEastAsia" w:eastAsiaTheme="majorEastAsia" w:hAnsiTheme="majorEastAsia" w:hint="eastAsia"/>
          <w:sz w:val="22"/>
          <w:bdr w:val="single" w:sz="4" w:space="0" w:color="auto"/>
        </w:rPr>
        <w:t xml:space="preserve">　</w:t>
      </w:r>
      <w:r w:rsidR="00884B29" w:rsidRPr="00041174">
        <w:rPr>
          <w:rFonts w:asciiTheme="majorEastAsia" w:eastAsiaTheme="majorEastAsia" w:hAnsiTheme="majorEastAsia" w:hint="eastAsia"/>
          <w:sz w:val="22"/>
          <w:bdr w:val="single" w:sz="4" w:space="0" w:color="auto"/>
        </w:rPr>
        <w:t>応募・問合せ先</w:t>
      </w:r>
      <w:r w:rsidR="00F755B5" w:rsidRPr="00041174">
        <w:rPr>
          <w:rFonts w:asciiTheme="majorEastAsia" w:eastAsiaTheme="majorEastAsia" w:hAnsiTheme="majorEastAsia" w:hint="eastAsia"/>
          <w:sz w:val="22"/>
          <w:bdr w:val="single" w:sz="4" w:space="0" w:color="auto"/>
        </w:rPr>
        <w:t xml:space="preserve">　　　　　　　　　　　　　　　　　　　　　　　　　　　　　　　　　　　　</w:t>
      </w:r>
      <w:r w:rsidR="00F755B5">
        <w:rPr>
          <w:rFonts w:asciiTheme="majorEastAsia" w:eastAsiaTheme="majorEastAsia" w:hAnsiTheme="majorEastAsia" w:hint="eastAsia"/>
          <w:sz w:val="22"/>
          <w:bdr w:val="single" w:sz="4" w:space="0" w:color="auto"/>
        </w:rPr>
        <w:t xml:space="preserve">　</w:t>
      </w:r>
    </w:p>
    <w:p w:rsidR="00884B29" w:rsidRPr="00884B29" w:rsidRDefault="00543E36" w:rsidP="00884B29">
      <w:pPr>
        <w:rPr>
          <w:rFonts w:asciiTheme="majorEastAsia" w:eastAsiaTheme="majorEastAsia" w:hAnsiTheme="majorEastAsia"/>
          <w:sz w:val="22"/>
        </w:rPr>
      </w:pPr>
      <w:r>
        <w:rPr>
          <w:rFonts w:asciiTheme="majorEastAsia" w:eastAsiaTheme="majorEastAsia" w:hAnsiTheme="majorEastAsia" w:hint="eastAsia"/>
          <w:sz w:val="22"/>
        </w:rPr>
        <w:t xml:space="preserve">　　</w:t>
      </w:r>
      <w:r w:rsidR="00884B29" w:rsidRPr="00884B29">
        <w:rPr>
          <w:rFonts w:asciiTheme="majorEastAsia" w:eastAsiaTheme="majorEastAsia" w:hAnsiTheme="majorEastAsia" w:hint="eastAsia"/>
          <w:sz w:val="22"/>
        </w:rPr>
        <w:t>〒８９０－８５７７</w:t>
      </w:r>
    </w:p>
    <w:p w:rsidR="00884B29" w:rsidRDefault="00884B29" w:rsidP="00884B29">
      <w:pPr>
        <w:rPr>
          <w:rFonts w:asciiTheme="majorEastAsia" w:eastAsiaTheme="majorEastAsia" w:hAnsiTheme="majorEastAsia"/>
          <w:sz w:val="22"/>
        </w:rPr>
      </w:pPr>
      <w:r w:rsidRPr="00884B29">
        <w:rPr>
          <w:rFonts w:asciiTheme="majorEastAsia" w:eastAsiaTheme="majorEastAsia" w:hAnsiTheme="majorEastAsia" w:hint="eastAsia"/>
          <w:sz w:val="22"/>
        </w:rPr>
        <w:t xml:space="preserve"> </w:t>
      </w:r>
      <w:r w:rsidR="00100DE6">
        <w:rPr>
          <w:rFonts w:asciiTheme="majorEastAsia" w:eastAsiaTheme="majorEastAsia" w:hAnsiTheme="majorEastAsia" w:hint="eastAsia"/>
          <w:sz w:val="22"/>
        </w:rPr>
        <w:t xml:space="preserve">　  </w:t>
      </w:r>
      <w:r w:rsidRPr="00884B29">
        <w:rPr>
          <w:rFonts w:asciiTheme="majorEastAsia" w:eastAsiaTheme="majorEastAsia" w:hAnsiTheme="majorEastAsia" w:hint="eastAsia"/>
          <w:sz w:val="22"/>
        </w:rPr>
        <w:t>鹿児島県鹿児島市鴨池新町１０番１号</w:t>
      </w:r>
    </w:p>
    <w:p w:rsidR="001163A4" w:rsidRDefault="001163A4" w:rsidP="00884B29">
      <w:pPr>
        <w:rPr>
          <w:rFonts w:asciiTheme="majorEastAsia" w:eastAsiaTheme="majorEastAsia" w:hAnsiTheme="majorEastAsia"/>
          <w:sz w:val="22"/>
        </w:rPr>
      </w:pPr>
      <w:r>
        <w:rPr>
          <w:rFonts w:asciiTheme="majorEastAsia" w:eastAsiaTheme="majorEastAsia" w:hAnsiTheme="majorEastAsia" w:hint="eastAsia"/>
          <w:sz w:val="22"/>
        </w:rPr>
        <w:t xml:space="preserve">　　 </w:t>
      </w:r>
      <w:r w:rsidRPr="00890950">
        <w:rPr>
          <w:rFonts w:asciiTheme="majorEastAsia" w:eastAsiaTheme="majorEastAsia" w:hAnsiTheme="majorEastAsia" w:cs="ＭＳ 明朝" w:hint="eastAsia"/>
          <w:color w:val="000000"/>
          <w:kern w:val="0"/>
          <w:sz w:val="22"/>
          <w:szCs w:val="24"/>
        </w:rPr>
        <w:t>鹿児島県鉄道整備促進協議会事務局</w:t>
      </w:r>
      <w:r w:rsidRPr="00FB24EE">
        <w:rPr>
          <w:rFonts w:asciiTheme="majorEastAsia" w:eastAsiaTheme="majorEastAsia" w:hAnsiTheme="majorEastAsia" w:cs="ＭＳ 明朝" w:hint="eastAsia"/>
          <w:color w:val="000000"/>
          <w:kern w:val="0"/>
          <w:sz w:val="22"/>
          <w:szCs w:val="24"/>
        </w:rPr>
        <w:t xml:space="preserve">　</w:t>
      </w:r>
    </w:p>
    <w:p w:rsidR="00884B29" w:rsidRPr="00884B29" w:rsidRDefault="00884B29" w:rsidP="001163A4">
      <w:pPr>
        <w:rPr>
          <w:rFonts w:asciiTheme="majorEastAsia" w:eastAsiaTheme="majorEastAsia" w:hAnsiTheme="majorEastAsia"/>
          <w:sz w:val="22"/>
        </w:rPr>
      </w:pPr>
      <w:r>
        <w:rPr>
          <w:rFonts w:asciiTheme="majorEastAsia" w:eastAsiaTheme="majorEastAsia" w:hAnsiTheme="majorEastAsia" w:hint="eastAsia"/>
          <w:sz w:val="22"/>
        </w:rPr>
        <w:t xml:space="preserve">　　</w:t>
      </w:r>
      <w:r w:rsidR="00100DE6">
        <w:rPr>
          <w:rFonts w:asciiTheme="majorEastAsia" w:eastAsiaTheme="majorEastAsia" w:hAnsiTheme="majorEastAsia" w:hint="eastAsia"/>
          <w:sz w:val="22"/>
        </w:rPr>
        <w:t xml:space="preserve"> </w:t>
      </w:r>
      <w:r w:rsidR="001163A4">
        <w:rPr>
          <w:rFonts w:asciiTheme="majorEastAsia" w:eastAsiaTheme="majorEastAsia" w:hAnsiTheme="majorEastAsia" w:hint="eastAsia"/>
          <w:sz w:val="22"/>
        </w:rPr>
        <w:t>鹿児島県企画部交通政策課（</w:t>
      </w:r>
      <w:r>
        <w:rPr>
          <w:rFonts w:asciiTheme="majorEastAsia" w:eastAsiaTheme="majorEastAsia" w:hAnsiTheme="majorEastAsia" w:hint="eastAsia"/>
          <w:sz w:val="22"/>
        </w:rPr>
        <w:t>幹線交通係　担当：大園）</w:t>
      </w:r>
    </w:p>
    <w:p w:rsidR="00884B29" w:rsidRPr="00884B29" w:rsidRDefault="00884B29" w:rsidP="00884B29">
      <w:pPr>
        <w:rPr>
          <w:rFonts w:asciiTheme="majorEastAsia" w:eastAsiaTheme="majorEastAsia" w:hAnsiTheme="majorEastAsia"/>
          <w:sz w:val="22"/>
        </w:rPr>
      </w:pPr>
      <w:r w:rsidRPr="00884B29">
        <w:rPr>
          <w:rFonts w:asciiTheme="majorEastAsia" w:eastAsiaTheme="majorEastAsia" w:hAnsiTheme="majorEastAsia" w:hint="eastAsia"/>
          <w:sz w:val="22"/>
        </w:rPr>
        <w:t xml:space="preserve"> </w:t>
      </w:r>
      <w:r w:rsidR="00100DE6">
        <w:rPr>
          <w:rFonts w:asciiTheme="majorEastAsia" w:eastAsiaTheme="majorEastAsia" w:hAnsiTheme="majorEastAsia" w:hint="eastAsia"/>
          <w:sz w:val="22"/>
        </w:rPr>
        <w:t xml:space="preserve">　  </w:t>
      </w:r>
      <w:r w:rsidR="00100DE6" w:rsidRPr="0005637A">
        <w:rPr>
          <w:rFonts w:asciiTheme="majorEastAsia" w:eastAsiaTheme="majorEastAsia" w:hAnsiTheme="majorEastAsia" w:hint="eastAsia"/>
          <w:spacing w:val="165"/>
          <w:kern w:val="0"/>
          <w:sz w:val="22"/>
          <w:fitText w:val="660" w:id="1931670016"/>
        </w:rPr>
        <w:t>TE</w:t>
      </w:r>
      <w:r w:rsidR="00100DE6" w:rsidRPr="0005637A">
        <w:rPr>
          <w:rFonts w:asciiTheme="majorEastAsia" w:eastAsiaTheme="majorEastAsia" w:hAnsiTheme="majorEastAsia" w:hint="eastAsia"/>
          <w:kern w:val="0"/>
          <w:sz w:val="22"/>
          <w:fitText w:val="660" w:id="1931670016"/>
        </w:rPr>
        <w:t>L</w:t>
      </w:r>
      <w:r w:rsidRPr="00884B29">
        <w:rPr>
          <w:rFonts w:asciiTheme="majorEastAsia" w:eastAsiaTheme="majorEastAsia" w:hAnsiTheme="majorEastAsia" w:hint="eastAsia"/>
          <w:sz w:val="22"/>
        </w:rPr>
        <w:t xml:space="preserve"> : </w:t>
      </w:r>
      <w:r>
        <w:rPr>
          <w:rFonts w:asciiTheme="majorEastAsia" w:eastAsiaTheme="majorEastAsia" w:hAnsiTheme="majorEastAsia" w:hint="eastAsia"/>
          <w:sz w:val="22"/>
        </w:rPr>
        <w:t>０９９ー２８６－２４６５</w:t>
      </w:r>
    </w:p>
    <w:p w:rsidR="00884B29" w:rsidRDefault="00884B29" w:rsidP="00556F5C">
      <w:pPr>
        <w:rPr>
          <w:rFonts w:asciiTheme="majorEastAsia" w:eastAsiaTheme="majorEastAsia" w:hAnsiTheme="majorEastAsia"/>
          <w:sz w:val="22"/>
        </w:rPr>
      </w:pPr>
      <w:r w:rsidRPr="00884B29">
        <w:rPr>
          <w:rFonts w:asciiTheme="majorEastAsia" w:eastAsiaTheme="majorEastAsia" w:hAnsiTheme="majorEastAsia" w:hint="eastAsia"/>
          <w:sz w:val="22"/>
        </w:rPr>
        <w:t xml:space="preserve"> </w:t>
      </w:r>
      <w:r w:rsidR="00100DE6">
        <w:rPr>
          <w:rFonts w:asciiTheme="majorEastAsia" w:eastAsiaTheme="majorEastAsia" w:hAnsiTheme="majorEastAsia" w:hint="eastAsia"/>
          <w:sz w:val="22"/>
        </w:rPr>
        <w:t xml:space="preserve">　  E</w:t>
      </w:r>
      <w:r>
        <w:rPr>
          <w:rFonts w:asciiTheme="majorEastAsia" w:eastAsiaTheme="majorEastAsia" w:hAnsiTheme="majorEastAsia" w:hint="eastAsia"/>
          <w:sz w:val="22"/>
        </w:rPr>
        <w:t>-</w:t>
      </w:r>
      <w:r w:rsidRPr="00884B29">
        <w:rPr>
          <w:rFonts w:asciiTheme="majorEastAsia" w:eastAsiaTheme="majorEastAsia" w:hAnsiTheme="majorEastAsia" w:hint="eastAsia"/>
          <w:sz w:val="22"/>
        </w:rPr>
        <w:t>mail : kansen@pref.kagoshima.lg.jp</w:t>
      </w:r>
    </w:p>
    <w:p w:rsidR="00917EA8" w:rsidRPr="00543E36" w:rsidRDefault="00917EA8" w:rsidP="00556F5C">
      <w:pPr>
        <w:rPr>
          <w:rFonts w:asciiTheme="majorEastAsia" w:eastAsiaTheme="majorEastAsia" w:hAnsiTheme="majorEastAsia"/>
          <w:sz w:val="22"/>
        </w:rPr>
      </w:pPr>
    </w:p>
    <w:p w:rsidR="00B502D5" w:rsidRDefault="00B502D5" w:rsidP="00917EA8">
      <w:pPr>
        <w:rPr>
          <w:rFonts w:asciiTheme="majorEastAsia" w:eastAsiaTheme="majorEastAsia" w:hAnsiTheme="majorEastAsia"/>
          <w:sz w:val="22"/>
        </w:rPr>
      </w:pPr>
    </w:p>
    <w:p w:rsidR="00295319" w:rsidRPr="00041174" w:rsidRDefault="00543E36" w:rsidP="00917EA8">
      <w:pPr>
        <w:rPr>
          <w:rFonts w:asciiTheme="majorEastAsia" w:eastAsiaTheme="majorEastAsia" w:hAnsiTheme="majorEastAsia"/>
          <w:sz w:val="22"/>
        </w:rPr>
      </w:pPr>
      <w:r w:rsidRPr="00041174">
        <w:rPr>
          <w:rFonts w:asciiTheme="majorEastAsia" w:eastAsiaTheme="majorEastAsia" w:hAnsiTheme="majorEastAsia" w:hint="eastAsia"/>
          <w:sz w:val="22"/>
          <w:bdr w:val="single" w:sz="4" w:space="0" w:color="auto"/>
        </w:rPr>
        <w:t>８</w:t>
      </w:r>
      <w:r w:rsidR="00917EA8" w:rsidRPr="00041174">
        <w:rPr>
          <w:rFonts w:asciiTheme="majorEastAsia" w:eastAsiaTheme="majorEastAsia" w:hAnsiTheme="majorEastAsia" w:hint="eastAsia"/>
          <w:sz w:val="22"/>
          <w:bdr w:val="single" w:sz="4" w:space="0" w:color="auto"/>
        </w:rPr>
        <w:t xml:space="preserve">　応募締切</w:t>
      </w:r>
      <w:r w:rsidR="00F755B5" w:rsidRPr="00041174">
        <w:rPr>
          <w:rFonts w:asciiTheme="majorEastAsia" w:eastAsiaTheme="majorEastAsia" w:hAnsiTheme="majorEastAsia" w:hint="eastAsia"/>
          <w:sz w:val="22"/>
          <w:bdr w:val="single" w:sz="4" w:space="0" w:color="auto"/>
        </w:rPr>
        <w:t xml:space="preserve">　　　　　　　　　</w:t>
      </w:r>
      <w:r w:rsidR="00F755B5" w:rsidRPr="00041174">
        <w:rPr>
          <w:rFonts w:asciiTheme="majorEastAsia" w:eastAsiaTheme="majorEastAsia" w:hAnsiTheme="majorEastAsia" w:hint="eastAsia"/>
          <w:sz w:val="22"/>
        </w:rPr>
        <w:t xml:space="preserve">　　　　　　　　　　　　　　　　　　　　　　　　　　　　　　　</w:t>
      </w:r>
    </w:p>
    <w:tbl>
      <w:tblPr>
        <w:tblStyle w:val="a4"/>
        <w:tblW w:w="9468" w:type="dxa"/>
        <w:tblInd w:w="392" w:type="dxa"/>
        <w:tblLook w:val="04A0" w:firstRow="1" w:lastRow="0" w:firstColumn="1" w:lastColumn="0" w:noHBand="0" w:noVBand="1"/>
      </w:tblPr>
      <w:tblGrid>
        <w:gridCol w:w="680"/>
        <w:gridCol w:w="2976"/>
        <w:gridCol w:w="5812"/>
      </w:tblGrid>
      <w:tr w:rsidR="0000441A" w:rsidTr="0000441A">
        <w:tc>
          <w:tcPr>
            <w:tcW w:w="680" w:type="dxa"/>
            <w:shd w:val="clear" w:color="auto" w:fill="8DB3E2" w:themeFill="text2" w:themeFillTint="66"/>
          </w:tcPr>
          <w:p w:rsidR="00917EA8" w:rsidRDefault="00917EA8" w:rsidP="008E6319">
            <w:pPr>
              <w:rPr>
                <w:rFonts w:asciiTheme="majorEastAsia" w:eastAsiaTheme="majorEastAsia" w:hAnsiTheme="majorEastAsia"/>
                <w:sz w:val="22"/>
              </w:rPr>
            </w:pPr>
          </w:p>
        </w:tc>
        <w:tc>
          <w:tcPr>
            <w:tcW w:w="2976" w:type="dxa"/>
            <w:shd w:val="clear" w:color="auto" w:fill="8DB3E2" w:themeFill="text2" w:themeFillTint="66"/>
          </w:tcPr>
          <w:p w:rsidR="00917EA8" w:rsidRDefault="00884B29" w:rsidP="008E6319">
            <w:pPr>
              <w:jc w:val="center"/>
              <w:rPr>
                <w:rFonts w:asciiTheme="majorEastAsia" w:eastAsiaTheme="majorEastAsia" w:hAnsiTheme="majorEastAsia"/>
                <w:sz w:val="22"/>
              </w:rPr>
            </w:pPr>
            <w:r>
              <w:rPr>
                <w:rFonts w:asciiTheme="majorEastAsia" w:eastAsiaTheme="majorEastAsia" w:hAnsiTheme="majorEastAsia" w:hint="eastAsia"/>
                <w:sz w:val="22"/>
              </w:rPr>
              <w:t>応募</w:t>
            </w:r>
            <w:r w:rsidR="00917EA8">
              <w:rPr>
                <w:rFonts w:asciiTheme="majorEastAsia" w:eastAsiaTheme="majorEastAsia" w:hAnsiTheme="majorEastAsia" w:hint="eastAsia"/>
                <w:sz w:val="22"/>
              </w:rPr>
              <w:t>締切</w:t>
            </w:r>
          </w:p>
        </w:tc>
        <w:tc>
          <w:tcPr>
            <w:tcW w:w="5812" w:type="dxa"/>
            <w:shd w:val="clear" w:color="auto" w:fill="8DB3E2" w:themeFill="text2" w:themeFillTint="66"/>
          </w:tcPr>
          <w:p w:rsidR="00917EA8" w:rsidRDefault="00884B29" w:rsidP="00884B29">
            <w:pPr>
              <w:jc w:val="center"/>
              <w:rPr>
                <w:rFonts w:asciiTheme="majorEastAsia" w:eastAsiaTheme="majorEastAsia" w:hAnsiTheme="majorEastAsia"/>
                <w:sz w:val="22"/>
              </w:rPr>
            </w:pPr>
            <w:r>
              <w:rPr>
                <w:rFonts w:asciiTheme="majorEastAsia" w:eastAsiaTheme="majorEastAsia" w:hAnsiTheme="majorEastAsia" w:hint="eastAsia"/>
                <w:sz w:val="22"/>
              </w:rPr>
              <w:t>旅行商品の催行</w:t>
            </w:r>
            <w:r w:rsidR="00917EA8">
              <w:rPr>
                <w:rFonts w:asciiTheme="majorEastAsia" w:eastAsiaTheme="majorEastAsia" w:hAnsiTheme="majorEastAsia" w:hint="eastAsia"/>
                <w:sz w:val="22"/>
              </w:rPr>
              <w:t>期間</w:t>
            </w:r>
          </w:p>
        </w:tc>
      </w:tr>
      <w:tr w:rsidR="00917EA8" w:rsidTr="0000441A">
        <w:tc>
          <w:tcPr>
            <w:tcW w:w="680" w:type="dxa"/>
          </w:tcPr>
          <w:p w:rsidR="00917EA8" w:rsidRDefault="00917EA8" w:rsidP="008E6319">
            <w:pPr>
              <w:jc w:val="center"/>
              <w:rPr>
                <w:rFonts w:asciiTheme="majorEastAsia" w:eastAsiaTheme="majorEastAsia" w:hAnsiTheme="majorEastAsia"/>
                <w:sz w:val="22"/>
              </w:rPr>
            </w:pPr>
            <w:r>
              <w:rPr>
                <w:rFonts w:asciiTheme="majorEastAsia" w:eastAsiaTheme="majorEastAsia" w:hAnsiTheme="majorEastAsia" w:hint="eastAsia"/>
                <w:sz w:val="22"/>
              </w:rPr>
              <w:t>上期</w:t>
            </w:r>
          </w:p>
        </w:tc>
        <w:tc>
          <w:tcPr>
            <w:tcW w:w="2976" w:type="dxa"/>
          </w:tcPr>
          <w:p w:rsidR="00917EA8" w:rsidRDefault="00A0123F" w:rsidP="008E6319">
            <w:pPr>
              <w:rPr>
                <w:rFonts w:asciiTheme="majorEastAsia" w:eastAsiaTheme="majorEastAsia" w:hAnsiTheme="majorEastAsia"/>
                <w:sz w:val="22"/>
              </w:rPr>
            </w:pPr>
            <w:r>
              <w:rPr>
                <w:rFonts w:asciiTheme="majorEastAsia" w:eastAsiaTheme="majorEastAsia" w:hAnsiTheme="majorEastAsia" w:hint="eastAsia"/>
                <w:sz w:val="22"/>
              </w:rPr>
              <w:t>平成３１年６月５日(水)</w:t>
            </w:r>
          </w:p>
        </w:tc>
        <w:tc>
          <w:tcPr>
            <w:tcW w:w="5812" w:type="dxa"/>
          </w:tcPr>
          <w:p w:rsidR="00917EA8" w:rsidRDefault="00917EA8" w:rsidP="008E6319">
            <w:pPr>
              <w:rPr>
                <w:rFonts w:asciiTheme="majorEastAsia" w:eastAsiaTheme="majorEastAsia" w:hAnsiTheme="majorEastAsia"/>
                <w:sz w:val="22"/>
              </w:rPr>
            </w:pPr>
            <w:r>
              <w:rPr>
                <w:rFonts w:asciiTheme="majorEastAsia" w:eastAsiaTheme="majorEastAsia" w:hAnsiTheme="majorEastAsia" w:hint="eastAsia"/>
                <w:sz w:val="22"/>
              </w:rPr>
              <w:t>平成３１年７月１日</w:t>
            </w:r>
            <w:r w:rsidR="00A0123F">
              <w:rPr>
                <w:rFonts w:asciiTheme="majorEastAsia" w:eastAsiaTheme="majorEastAsia" w:hAnsiTheme="majorEastAsia" w:hint="eastAsia"/>
                <w:sz w:val="22"/>
              </w:rPr>
              <w:t>(月)～１０月３１</w:t>
            </w:r>
            <w:r>
              <w:rPr>
                <w:rFonts w:asciiTheme="majorEastAsia" w:eastAsiaTheme="majorEastAsia" w:hAnsiTheme="majorEastAsia" w:hint="eastAsia"/>
                <w:sz w:val="22"/>
              </w:rPr>
              <w:t>日</w:t>
            </w:r>
            <w:r w:rsidR="00A0123F">
              <w:rPr>
                <w:rFonts w:asciiTheme="majorEastAsia" w:eastAsiaTheme="majorEastAsia" w:hAnsiTheme="majorEastAsia" w:hint="eastAsia"/>
                <w:sz w:val="22"/>
              </w:rPr>
              <w:t>(木)</w:t>
            </w:r>
          </w:p>
        </w:tc>
      </w:tr>
      <w:tr w:rsidR="00917EA8" w:rsidTr="0000441A">
        <w:tc>
          <w:tcPr>
            <w:tcW w:w="680" w:type="dxa"/>
          </w:tcPr>
          <w:p w:rsidR="00917EA8" w:rsidRDefault="00917EA8" w:rsidP="008E6319">
            <w:pPr>
              <w:jc w:val="center"/>
              <w:rPr>
                <w:rFonts w:asciiTheme="majorEastAsia" w:eastAsiaTheme="majorEastAsia" w:hAnsiTheme="majorEastAsia"/>
                <w:sz w:val="22"/>
              </w:rPr>
            </w:pPr>
            <w:r>
              <w:rPr>
                <w:rFonts w:asciiTheme="majorEastAsia" w:eastAsiaTheme="majorEastAsia" w:hAnsiTheme="majorEastAsia" w:hint="eastAsia"/>
                <w:sz w:val="22"/>
              </w:rPr>
              <w:t>下期</w:t>
            </w:r>
          </w:p>
        </w:tc>
        <w:tc>
          <w:tcPr>
            <w:tcW w:w="2976" w:type="dxa"/>
          </w:tcPr>
          <w:p w:rsidR="00917EA8" w:rsidRDefault="00A0123F" w:rsidP="008E6319">
            <w:pPr>
              <w:rPr>
                <w:rFonts w:asciiTheme="majorEastAsia" w:eastAsiaTheme="majorEastAsia" w:hAnsiTheme="majorEastAsia"/>
                <w:sz w:val="22"/>
              </w:rPr>
            </w:pPr>
            <w:r>
              <w:rPr>
                <w:rFonts w:asciiTheme="majorEastAsia" w:eastAsiaTheme="majorEastAsia" w:hAnsiTheme="majorEastAsia" w:hint="eastAsia"/>
                <w:sz w:val="22"/>
              </w:rPr>
              <w:t>平成３１年１０月４日(金)</w:t>
            </w:r>
          </w:p>
        </w:tc>
        <w:tc>
          <w:tcPr>
            <w:tcW w:w="5812" w:type="dxa"/>
          </w:tcPr>
          <w:p w:rsidR="00917EA8" w:rsidRDefault="0011749B" w:rsidP="008E6319">
            <w:pPr>
              <w:rPr>
                <w:rFonts w:asciiTheme="majorEastAsia" w:eastAsiaTheme="majorEastAsia" w:hAnsiTheme="majorEastAsia"/>
                <w:sz w:val="22"/>
              </w:rPr>
            </w:pPr>
            <w:r>
              <w:rPr>
                <w:rFonts w:asciiTheme="majorEastAsia" w:eastAsiaTheme="majorEastAsia" w:hAnsiTheme="majorEastAsia" w:hint="eastAsia"/>
                <w:sz w:val="22"/>
              </w:rPr>
              <w:t>平成３１年１１月１日</w:t>
            </w:r>
            <w:r w:rsidR="00A0123F">
              <w:rPr>
                <w:rFonts w:asciiTheme="majorEastAsia" w:eastAsiaTheme="majorEastAsia" w:hAnsiTheme="majorEastAsia" w:hint="eastAsia"/>
                <w:sz w:val="22"/>
              </w:rPr>
              <w:t>(金)</w:t>
            </w:r>
            <w:r>
              <w:rPr>
                <w:rFonts w:asciiTheme="majorEastAsia" w:eastAsiaTheme="majorEastAsia" w:hAnsiTheme="majorEastAsia" w:hint="eastAsia"/>
                <w:sz w:val="22"/>
              </w:rPr>
              <w:t>～平成３２年２月２８</w:t>
            </w:r>
            <w:r w:rsidR="00917EA8">
              <w:rPr>
                <w:rFonts w:asciiTheme="majorEastAsia" w:eastAsiaTheme="majorEastAsia" w:hAnsiTheme="majorEastAsia" w:hint="eastAsia"/>
                <w:sz w:val="22"/>
              </w:rPr>
              <w:t>日</w:t>
            </w:r>
            <w:r w:rsidR="00A0123F">
              <w:rPr>
                <w:rFonts w:asciiTheme="majorEastAsia" w:eastAsiaTheme="majorEastAsia" w:hAnsiTheme="majorEastAsia" w:hint="eastAsia"/>
                <w:sz w:val="22"/>
              </w:rPr>
              <w:t>(金)</w:t>
            </w:r>
          </w:p>
        </w:tc>
      </w:tr>
    </w:tbl>
    <w:p w:rsidR="00543E36" w:rsidRDefault="00917EA8" w:rsidP="00917EA8">
      <w:pPr>
        <w:rPr>
          <w:rFonts w:asciiTheme="majorEastAsia" w:eastAsiaTheme="majorEastAsia" w:hAnsiTheme="majorEastAsia"/>
          <w:sz w:val="22"/>
        </w:rPr>
      </w:pPr>
      <w:r>
        <w:rPr>
          <w:rFonts w:asciiTheme="majorEastAsia" w:eastAsiaTheme="majorEastAsia" w:hAnsiTheme="majorEastAsia" w:hint="eastAsia"/>
          <w:sz w:val="22"/>
        </w:rPr>
        <w:t xml:space="preserve">　　</w:t>
      </w:r>
      <w:r w:rsidR="00543E36">
        <w:rPr>
          <w:rFonts w:asciiTheme="majorEastAsia" w:eastAsiaTheme="majorEastAsia" w:hAnsiTheme="majorEastAsia" w:hint="eastAsia"/>
          <w:sz w:val="22"/>
        </w:rPr>
        <w:t>※電子メール又は郵送にて必着のこと</w:t>
      </w:r>
      <w:r w:rsidR="00A0123F">
        <w:rPr>
          <w:rFonts w:asciiTheme="majorEastAsia" w:eastAsiaTheme="majorEastAsia" w:hAnsiTheme="majorEastAsia" w:hint="eastAsia"/>
          <w:sz w:val="22"/>
        </w:rPr>
        <w:t>。</w:t>
      </w:r>
    </w:p>
    <w:p w:rsidR="001E4887" w:rsidRPr="00917EA8" w:rsidRDefault="001E4887" w:rsidP="001E4887">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※選定結果通知については，上期は６月中旬，下期は１０月中旬を予定しております。</w:t>
      </w:r>
    </w:p>
    <w:p w:rsidR="00543E36" w:rsidRDefault="00543E36" w:rsidP="00543E36">
      <w:pPr>
        <w:rPr>
          <w:rFonts w:asciiTheme="majorEastAsia" w:eastAsiaTheme="majorEastAsia" w:hAnsiTheme="majorEastAsia"/>
          <w:sz w:val="22"/>
        </w:rPr>
      </w:pPr>
    </w:p>
    <w:p w:rsidR="001E4887" w:rsidRPr="00041174" w:rsidRDefault="001E4887" w:rsidP="001E4887">
      <w:pPr>
        <w:rPr>
          <w:rFonts w:asciiTheme="majorEastAsia" w:eastAsiaTheme="majorEastAsia" w:hAnsiTheme="majorEastAsia"/>
          <w:sz w:val="22"/>
        </w:rPr>
      </w:pPr>
      <w:r w:rsidRPr="00041174">
        <w:rPr>
          <w:rFonts w:asciiTheme="majorEastAsia" w:eastAsiaTheme="majorEastAsia" w:hAnsiTheme="majorEastAsia" w:hint="eastAsia"/>
          <w:sz w:val="22"/>
          <w:bdr w:val="single" w:sz="4" w:space="0" w:color="auto"/>
        </w:rPr>
        <w:t xml:space="preserve">９　</w:t>
      </w:r>
      <w:r w:rsidRPr="00041174">
        <w:rPr>
          <w:rFonts w:asciiTheme="majorEastAsia" w:eastAsiaTheme="majorEastAsia" w:hAnsiTheme="majorEastAsia" w:hint="eastAsia"/>
          <w:sz w:val="22"/>
          <w:szCs w:val="24"/>
          <w:bdr w:val="single" w:sz="4" w:space="0" w:color="auto"/>
        </w:rPr>
        <w:t>補助金交付の条件</w:t>
      </w:r>
      <w:r w:rsidR="00F755B5" w:rsidRPr="00041174">
        <w:rPr>
          <w:rFonts w:asciiTheme="majorEastAsia" w:eastAsiaTheme="majorEastAsia" w:hAnsiTheme="majorEastAsia" w:hint="eastAsia"/>
          <w:sz w:val="22"/>
          <w:szCs w:val="24"/>
          <w:bdr w:val="single" w:sz="4" w:space="0" w:color="auto"/>
        </w:rPr>
        <w:t xml:space="preserve">　　　　　　　　　　　　　　　　　　　　　　　　　　　　　　　　　　</w:t>
      </w:r>
    </w:p>
    <w:p w:rsidR="00097D96" w:rsidRDefault="001E4887" w:rsidP="00097D96">
      <w:pPr>
        <w:pStyle w:val="a3"/>
        <w:numPr>
          <w:ilvl w:val="0"/>
          <w:numId w:val="16"/>
        </w:numPr>
        <w:ind w:leftChars="0"/>
        <w:rPr>
          <w:rFonts w:asciiTheme="majorEastAsia" w:eastAsiaTheme="majorEastAsia" w:hAnsiTheme="majorEastAsia"/>
          <w:sz w:val="22"/>
          <w:szCs w:val="24"/>
        </w:rPr>
      </w:pPr>
      <w:r w:rsidRPr="000A2A2D">
        <w:rPr>
          <w:rFonts w:asciiTheme="majorEastAsia" w:eastAsiaTheme="majorEastAsia" w:hAnsiTheme="majorEastAsia" w:hint="eastAsia"/>
          <w:sz w:val="22"/>
          <w:szCs w:val="24"/>
        </w:rPr>
        <w:t xml:space="preserve">  実績報告書は，旅行商品の全催行終了日から</w:t>
      </w:r>
      <w:r w:rsidR="007C1957">
        <w:rPr>
          <w:rFonts w:asciiTheme="majorEastAsia" w:eastAsiaTheme="majorEastAsia" w:hAnsiTheme="majorEastAsia" w:hint="eastAsia"/>
          <w:sz w:val="22"/>
          <w:szCs w:val="24"/>
        </w:rPr>
        <w:t>３０</w:t>
      </w:r>
      <w:r w:rsidR="00295319">
        <w:rPr>
          <w:rFonts w:asciiTheme="majorEastAsia" w:eastAsiaTheme="majorEastAsia" w:hAnsiTheme="majorEastAsia" w:hint="eastAsia"/>
          <w:sz w:val="22"/>
          <w:szCs w:val="24"/>
        </w:rPr>
        <w:t>日以内に，</w:t>
      </w:r>
      <w:r w:rsidR="00097D96">
        <w:rPr>
          <w:rFonts w:asciiTheme="majorEastAsia" w:eastAsiaTheme="majorEastAsia" w:hAnsiTheme="majorEastAsia" w:hint="eastAsia"/>
          <w:sz w:val="22"/>
          <w:szCs w:val="24"/>
        </w:rPr>
        <w:t>以下の書類を添付の上，提出すること。</w:t>
      </w:r>
    </w:p>
    <w:p w:rsidR="00097D96" w:rsidRDefault="00097D96" w:rsidP="00097D96">
      <w:pPr>
        <w:pStyle w:val="a3"/>
        <w:numPr>
          <w:ilvl w:val="0"/>
          <w:numId w:val="19"/>
        </w:numPr>
        <w:ind w:leftChars="0"/>
        <w:rPr>
          <w:rFonts w:asciiTheme="majorEastAsia" w:eastAsiaTheme="majorEastAsia" w:hAnsiTheme="majorEastAsia"/>
          <w:sz w:val="22"/>
          <w:szCs w:val="24"/>
        </w:rPr>
      </w:pPr>
      <w:r w:rsidRPr="00097D96">
        <w:rPr>
          <w:rFonts w:asciiTheme="majorEastAsia" w:eastAsiaTheme="majorEastAsia" w:hAnsiTheme="majorEastAsia" w:hint="eastAsia"/>
          <w:sz w:val="22"/>
          <w:szCs w:val="24"/>
        </w:rPr>
        <w:t>補助対象経費の支出に係る領収書等の証拠書類</w:t>
      </w:r>
    </w:p>
    <w:p w:rsidR="00097D96" w:rsidRDefault="001E4887" w:rsidP="00097D96">
      <w:pPr>
        <w:pStyle w:val="a3"/>
        <w:numPr>
          <w:ilvl w:val="0"/>
          <w:numId w:val="19"/>
        </w:numPr>
        <w:ind w:leftChars="0"/>
        <w:rPr>
          <w:rFonts w:asciiTheme="majorEastAsia" w:eastAsiaTheme="majorEastAsia" w:hAnsiTheme="majorEastAsia"/>
          <w:sz w:val="22"/>
          <w:szCs w:val="24"/>
        </w:rPr>
      </w:pPr>
      <w:r w:rsidRPr="00097D96">
        <w:rPr>
          <w:rFonts w:asciiTheme="majorEastAsia" w:eastAsiaTheme="majorEastAsia" w:hAnsiTheme="majorEastAsia" w:hint="eastAsia"/>
          <w:sz w:val="22"/>
          <w:szCs w:val="24"/>
        </w:rPr>
        <w:t>送客実績を確認できる書類（参加者名簿，商品コード番号を付した自社様式の送客実績集計表など実績を確認できる書類に自社の内容証明印を押印したもの等）</w:t>
      </w:r>
    </w:p>
    <w:p w:rsidR="00097D96" w:rsidRDefault="00097D96" w:rsidP="00097D96">
      <w:pPr>
        <w:pStyle w:val="a3"/>
        <w:numPr>
          <w:ilvl w:val="0"/>
          <w:numId w:val="19"/>
        </w:numPr>
        <w:ind w:leftChars="0"/>
        <w:rPr>
          <w:rFonts w:asciiTheme="majorEastAsia" w:eastAsiaTheme="majorEastAsia" w:hAnsiTheme="majorEastAsia"/>
          <w:sz w:val="22"/>
          <w:szCs w:val="24"/>
        </w:rPr>
      </w:pPr>
      <w:r>
        <w:rPr>
          <w:rFonts w:asciiTheme="majorEastAsia" w:eastAsiaTheme="majorEastAsia" w:hAnsiTheme="majorEastAsia" w:hint="eastAsia"/>
          <w:sz w:val="22"/>
          <w:szCs w:val="24"/>
        </w:rPr>
        <w:t>通帳の写し</w:t>
      </w:r>
    </w:p>
    <w:p w:rsidR="001E4887" w:rsidRPr="00097D96" w:rsidRDefault="007C1957" w:rsidP="00097D96">
      <w:pPr>
        <w:pStyle w:val="a3"/>
        <w:numPr>
          <w:ilvl w:val="0"/>
          <w:numId w:val="19"/>
        </w:numPr>
        <w:ind w:leftChars="0"/>
        <w:rPr>
          <w:rFonts w:asciiTheme="majorEastAsia" w:eastAsiaTheme="majorEastAsia" w:hAnsiTheme="majorEastAsia"/>
          <w:sz w:val="22"/>
          <w:szCs w:val="24"/>
        </w:rPr>
      </w:pPr>
      <w:r>
        <w:rPr>
          <w:rFonts w:asciiTheme="majorEastAsia" w:eastAsiaTheme="majorEastAsia" w:hAnsiTheme="majorEastAsia" w:hint="eastAsia"/>
          <w:sz w:val="22"/>
          <w:szCs w:val="24"/>
        </w:rPr>
        <w:t>作成したチラシ等</w:t>
      </w:r>
      <w:r w:rsidR="00646193">
        <w:rPr>
          <w:rFonts w:asciiTheme="majorEastAsia" w:eastAsiaTheme="majorEastAsia" w:hAnsiTheme="majorEastAsia" w:hint="eastAsia"/>
          <w:sz w:val="22"/>
          <w:szCs w:val="24"/>
        </w:rPr>
        <w:t>成果品</w:t>
      </w:r>
    </w:p>
    <w:p w:rsidR="00A6326B" w:rsidRDefault="00A6326B" w:rsidP="00295319">
      <w:pPr>
        <w:pStyle w:val="a3"/>
        <w:ind w:leftChars="450" w:left="1165" w:hangingChars="100" w:hanging="220"/>
        <w:rPr>
          <w:rFonts w:asciiTheme="majorEastAsia" w:eastAsiaTheme="majorEastAsia" w:hAnsiTheme="majorEastAsia" w:hint="eastAsia"/>
          <w:sz w:val="22"/>
        </w:rPr>
      </w:pPr>
      <w:r>
        <w:rPr>
          <w:rFonts w:asciiTheme="majorEastAsia" w:eastAsiaTheme="majorEastAsia" w:hAnsiTheme="majorEastAsia" w:hint="eastAsia"/>
          <w:sz w:val="22"/>
        </w:rPr>
        <w:t>＜作成するチラシ等について＞</w:t>
      </w:r>
    </w:p>
    <w:p w:rsidR="00A6326B" w:rsidRDefault="000A2A2D" w:rsidP="00A6326B">
      <w:pPr>
        <w:pStyle w:val="a3"/>
        <w:numPr>
          <w:ilvl w:val="0"/>
          <w:numId w:val="20"/>
        </w:numPr>
        <w:ind w:leftChars="0"/>
        <w:rPr>
          <w:rFonts w:asciiTheme="majorEastAsia" w:eastAsiaTheme="majorEastAsia" w:hAnsiTheme="majorEastAsia" w:hint="eastAsia"/>
          <w:sz w:val="22"/>
        </w:rPr>
      </w:pPr>
      <w:r w:rsidRPr="00295319">
        <w:rPr>
          <w:rFonts w:asciiTheme="majorEastAsia" w:eastAsiaTheme="majorEastAsia" w:hAnsiTheme="majorEastAsia" w:hint="eastAsia"/>
          <w:sz w:val="22"/>
        </w:rPr>
        <w:t>品名（タイトル）②催行期間③旅行代金④旅行代金に含まれるもの（ＪＲ券代，お弁</w:t>
      </w:r>
    </w:p>
    <w:p w:rsidR="000A2A2D" w:rsidRPr="00A6326B" w:rsidRDefault="000A2A2D" w:rsidP="00A6326B">
      <w:pPr>
        <w:ind w:left="945"/>
        <w:rPr>
          <w:rFonts w:asciiTheme="majorEastAsia" w:eastAsiaTheme="majorEastAsia" w:hAnsiTheme="majorEastAsia"/>
          <w:sz w:val="22"/>
        </w:rPr>
      </w:pPr>
      <w:bookmarkStart w:id="0" w:name="_GoBack"/>
      <w:bookmarkEnd w:id="0"/>
      <w:r w:rsidRPr="00A6326B">
        <w:rPr>
          <w:rFonts w:asciiTheme="majorEastAsia" w:eastAsiaTheme="majorEastAsia" w:hAnsiTheme="majorEastAsia" w:hint="eastAsia"/>
          <w:sz w:val="22"/>
        </w:rPr>
        <w:t>当代等）⑤募集人数（又は最小催行人員</w:t>
      </w:r>
      <w:r w:rsidR="00646193" w:rsidRPr="00A6326B">
        <w:rPr>
          <w:rFonts w:asciiTheme="majorEastAsia" w:eastAsiaTheme="majorEastAsia" w:hAnsiTheme="majorEastAsia" w:hint="eastAsia"/>
          <w:sz w:val="22"/>
        </w:rPr>
        <w:t>）⑥旅程</w:t>
      </w:r>
      <w:r w:rsidR="00394BFB" w:rsidRPr="00A6326B">
        <w:rPr>
          <w:rFonts w:asciiTheme="majorEastAsia" w:eastAsiaTheme="majorEastAsia" w:hAnsiTheme="majorEastAsia" w:hint="eastAsia"/>
          <w:sz w:val="22"/>
        </w:rPr>
        <w:t>を明記してください。また，</w:t>
      </w:r>
      <w:r w:rsidR="00646193" w:rsidRPr="00A6326B">
        <w:rPr>
          <w:rFonts w:asciiTheme="majorEastAsia" w:eastAsiaTheme="majorEastAsia" w:hAnsiTheme="majorEastAsia" w:hint="eastAsia"/>
          <w:sz w:val="22"/>
        </w:rPr>
        <w:t>写真（鉄道と「鹿児島のウェルネス」に関連する</w:t>
      </w:r>
      <w:r w:rsidRPr="00A6326B">
        <w:rPr>
          <w:rFonts w:asciiTheme="majorEastAsia" w:eastAsiaTheme="majorEastAsia" w:hAnsiTheme="majorEastAsia" w:hint="eastAsia"/>
          <w:sz w:val="22"/>
        </w:rPr>
        <w:t>写真をそれぞれ１枚以上）を挿入してください。</w:t>
      </w:r>
    </w:p>
    <w:p w:rsidR="001E4887" w:rsidRPr="00FB24EE" w:rsidRDefault="007C41D1" w:rsidP="001E4887">
      <w:pPr>
        <w:pStyle w:val="a3"/>
        <w:numPr>
          <w:ilvl w:val="0"/>
          <w:numId w:val="16"/>
        </w:numPr>
        <w:ind w:leftChars="0"/>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補助金の確定は，前項⑴</w:t>
      </w:r>
      <w:r w:rsidR="001E4887">
        <w:rPr>
          <w:rFonts w:asciiTheme="majorEastAsia" w:eastAsiaTheme="majorEastAsia" w:hAnsiTheme="majorEastAsia" w:hint="eastAsia"/>
          <w:sz w:val="22"/>
          <w:szCs w:val="24"/>
        </w:rPr>
        <w:t>の</w:t>
      </w:r>
      <w:r w:rsidR="001E4887" w:rsidRPr="00FB24EE">
        <w:rPr>
          <w:rFonts w:asciiTheme="majorEastAsia" w:eastAsiaTheme="majorEastAsia" w:hAnsiTheme="majorEastAsia" w:hint="eastAsia"/>
          <w:sz w:val="22"/>
          <w:szCs w:val="24"/>
        </w:rPr>
        <w:t>実績報告書</w:t>
      </w:r>
      <w:r w:rsidR="001E4887">
        <w:rPr>
          <w:rFonts w:asciiTheme="majorEastAsia" w:eastAsiaTheme="majorEastAsia" w:hAnsiTheme="majorEastAsia" w:hint="eastAsia"/>
          <w:sz w:val="22"/>
          <w:szCs w:val="24"/>
        </w:rPr>
        <w:t>及び請求書</w:t>
      </w:r>
      <w:r w:rsidR="001E4887" w:rsidRPr="00FB24EE">
        <w:rPr>
          <w:rFonts w:asciiTheme="majorEastAsia" w:eastAsiaTheme="majorEastAsia" w:hAnsiTheme="majorEastAsia" w:hint="eastAsia"/>
          <w:sz w:val="22"/>
          <w:szCs w:val="24"/>
        </w:rPr>
        <w:t>の受理，内容審査後とし，支払は指定口座への振り込みとする。</w:t>
      </w:r>
    </w:p>
    <w:p w:rsidR="001E4887" w:rsidRPr="00FB24EE" w:rsidRDefault="001E4887" w:rsidP="001E4887">
      <w:pPr>
        <w:pStyle w:val="a3"/>
        <w:numPr>
          <w:ilvl w:val="0"/>
          <w:numId w:val="16"/>
        </w:numPr>
        <w:ind w:leftChars="0"/>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申請時点における企画内容等を変更する場合は，速やかに本協議会</w:t>
      </w:r>
      <w:r w:rsidRPr="00FB24EE">
        <w:rPr>
          <w:rFonts w:asciiTheme="majorEastAsia" w:eastAsiaTheme="majorEastAsia" w:hAnsiTheme="majorEastAsia" w:hint="eastAsia"/>
          <w:sz w:val="22"/>
          <w:szCs w:val="24"/>
        </w:rPr>
        <w:t>へ連絡するものとする。</w:t>
      </w:r>
    </w:p>
    <w:p w:rsidR="00A850D4" w:rsidRDefault="007C41D1" w:rsidP="00A850D4">
      <w:pPr>
        <w:pStyle w:val="a3"/>
        <w:numPr>
          <w:ilvl w:val="0"/>
          <w:numId w:val="16"/>
        </w:numPr>
        <w:ind w:leftChars="0"/>
        <w:rPr>
          <w:rFonts w:asciiTheme="majorEastAsia" w:eastAsiaTheme="majorEastAsia" w:hAnsiTheme="majorEastAsia" w:hint="eastAsia"/>
          <w:sz w:val="22"/>
          <w:szCs w:val="24"/>
        </w:rPr>
      </w:pPr>
      <w:r>
        <w:rPr>
          <w:rFonts w:asciiTheme="majorEastAsia" w:eastAsiaTheme="majorEastAsia" w:hAnsiTheme="majorEastAsia" w:hint="eastAsia"/>
          <w:sz w:val="22"/>
          <w:szCs w:val="24"/>
        </w:rPr>
        <w:t xml:space="preserve">　前項⑶</w:t>
      </w:r>
      <w:r w:rsidR="001E4887">
        <w:rPr>
          <w:rFonts w:asciiTheme="majorEastAsia" w:eastAsiaTheme="majorEastAsia" w:hAnsiTheme="majorEastAsia" w:hint="eastAsia"/>
          <w:sz w:val="22"/>
          <w:szCs w:val="24"/>
        </w:rPr>
        <w:t>の変更連絡を故意に怠った場合，本補助</w:t>
      </w:r>
      <w:r w:rsidR="001E4887" w:rsidRPr="00FB24EE">
        <w:rPr>
          <w:rFonts w:asciiTheme="majorEastAsia" w:eastAsiaTheme="majorEastAsia" w:hAnsiTheme="majorEastAsia" w:hint="eastAsia"/>
          <w:sz w:val="22"/>
          <w:szCs w:val="24"/>
        </w:rPr>
        <w:t>金交付の条件（終了報告書の提出期限を含む）を</w:t>
      </w:r>
      <w:r w:rsidR="001E4887">
        <w:rPr>
          <w:rFonts w:asciiTheme="majorEastAsia" w:eastAsiaTheme="majorEastAsia" w:hAnsiTheme="majorEastAsia" w:hint="eastAsia"/>
          <w:sz w:val="22"/>
          <w:szCs w:val="24"/>
        </w:rPr>
        <w:t>履行できない場合，又は虚偽の申請及び終了報告を行った場合は，補助</w:t>
      </w:r>
      <w:r w:rsidR="001E4887" w:rsidRPr="00FB24EE">
        <w:rPr>
          <w:rFonts w:asciiTheme="majorEastAsia" w:eastAsiaTheme="majorEastAsia" w:hAnsiTheme="majorEastAsia" w:hint="eastAsia"/>
          <w:sz w:val="22"/>
          <w:szCs w:val="24"/>
        </w:rPr>
        <w:t>金額の減額，</w:t>
      </w:r>
      <w:r w:rsidR="001E4887">
        <w:rPr>
          <w:rFonts w:asciiTheme="majorEastAsia" w:eastAsiaTheme="majorEastAsia" w:hAnsiTheme="majorEastAsia" w:hint="eastAsia"/>
          <w:sz w:val="22"/>
          <w:szCs w:val="24"/>
        </w:rPr>
        <w:t>補助金交付決定の取消し，又は既に支払っている場合は補助</w:t>
      </w:r>
      <w:r w:rsidR="001E4887" w:rsidRPr="00FB24EE">
        <w:rPr>
          <w:rFonts w:asciiTheme="majorEastAsia" w:eastAsiaTheme="majorEastAsia" w:hAnsiTheme="majorEastAsia" w:hint="eastAsia"/>
          <w:sz w:val="22"/>
          <w:szCs w:val="24"/>
        </w:rPr>
        <w:t>金額の全部又は一部の返還を求めることがある。</w:t>
      </w:r>
    </w:p>
    <w:p w:rsidR="001E4887" w:rsidRPr="00B710EA" w:rsidRDefault="00A850D4" w:rsidP="00B710EA">
      <w:pPr>
        <w:pStyle w:val="a3"/>
        <w:ind w:leftChars="0" w:left="600" w:firstLineChars="100" w:firstLine="220"/>
        <w:rPr>
          <w:rFonts w:asciiTheme="majorEastAsia" w:eastAsiaTheme="majorEastAsia" w:hAnsiTheme="majorEastAsia"/>
          <w:sz w:val="24"/>
          <w:szCs w:val="24"/>
        </w:rPr>
      </w:pPr>
      <w:r w:rsidRPr="00B710EA">
        <w:rPr>
          <w:rFonts w:ascii="ＭＳ ゴシック" w:eastAsia="ＭＳ ゴシック" w:hAnsi="ＭＳ ゴシック" w:hint="eastAsia"/>
          <w:sz w:val="22"/>
        </w:rPr>
        <w:t>なお，天変地異その他，申請者の責に帰することのできない理由がある場合は，この限りではない。この場合における助成額及び事業内容の変更は，</w:t>
      </w:r>
      <w:r w:rsidRPr="00B710EA">
        <w:rPr>
          <w:rFonts w:ascii="ＭＳ ゴシック" w:eastAsia="ＭＳ ゴシック" w:hAnsi="ＭＳ ゴシック" w:hint="eastAsia"/>
          <w:sz w:val="22"/>
        </w:rPr>
        <w:t>申請者と協議会が協議して定めるものとする。</w:t>
      </w:r>
    </w:p>
    <w:sectPr w:rsidR="001E4887" w:rsidRPr="00B710EA" w:rsidSect="001163A4">
      <w:pgSz w:w="11906" w:h="16838"/>
      <w:pgMar w:top="851"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617A"/>
    <w:multiLevelType w:val="hybridMultilevel"/>
    <w:tmpl w:val="C892FD3A"/>
    <w:lvl w:ilvl="0" w:tplc="B74C57E0">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
    <w:nsid w:val="09CE5F62"/>
    <w:multiLevelType w:val="hybridMultilevel"/>
    <w:tmpl w:val="9BA0DAC8"/>
    <w:lvl w:ilvl="0" w:tplc="A8C63ADC">
      <w:start w:val="1"/>
      <w:numFmt w:val="decimalFullWidth"/>
      <w:lvlText w:val="（%1）"/>
      <w:lvlJc w:val="left"/>
      <w:pPr>
        <w:ind w:left="720" w:hanging="720"/>
      </w:pPr>
      <w:rPr>
        <w:rFonts w:asciiTheme="majorEastAsia" w:eastAsiaTheme="majorEastAsia" w:hAnsiTheme="maj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57319EF"/>
    <w:multiLevelType w:val="hybridMultilevel"/>
    <w:tmpl w:val="FD8A1B98"/>
    <w:lvl w:ilvl="0" w:tplc="56B85A2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682350E"/>
    <w:multiLevelType w:val="hybridMultilevel"/>
    <w:tmpl w:val="38E2AB46"/>
    <w:lvl w:ilvl="0" w:tplc="183C18C0">
      <w:start w:val="1"/>
      <w:numFmt w:val="decimalEnclosedParen"/>
      <w:lvlText w:val="%1"/>
      <w:lvlJc w:val="left"/>
      <w:pPr>
        <w:ind w:left="600" w:hanging="360"/>
      </w:pPr>
      <w:rPr>
        <w:rFonts w:hint="default"/>
        <w:sz w:val="22"/>
        <w:szCs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189B18F9"/>
    <w:multiLevelType w:val="hybridMultilevel"/>
    <w:tmpl w:val="9F3C5A50"/>
    <w:lvl w:ilvl="0" w:tplc="B77CA8F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A8B4B28"/>
    <w:multiLevelType w:val="hybridMultilevel"/>
    <w:tmpl w:val="D82A7D40"/>
    <w:lvl w:ilvl="0" w:tplc="DA36E8D6">
      <w:start w:val="1"/>
      <w:numFmt w:val="bullet"/>
      <w:lvlText w:val="※"/>
      <w:lvlJc w:val="left"/>
      <w:pPr>
        <w:ind w:left="1560" w:hanging="360"/>
      </w:pPr>
      <w:rPr>
        <w:rFonts w:ascii="ＭＳ ゴシック" w:eastAsia="ＭＳ ゴシック" w:hAnsi="ＭＳ ゴシック" w:cs="ＭＳ ゴシック"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6">
    <w:nsid w:val="33592A6B"/>
    <w:multiLevelType w:val="hybridMultilevel"/>
    <w:tmpl w:val="8FFC436E"/>
    <w:lvl w:ilvl="0" w:tplc="5372BB80">
      <w:start w:val="1"/>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nsid w:val="38E61521"/>
    <w:multiLevelType w:val="hybridMultilevel"/>
    <w:tmpl w:val="34DC4B26"/>
    <w:lvl w:ilvl="0" w:tplc="B14C42C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D0A5CAB"/>
    <w:multiLevelType w:val="hybridMultilevel"/>
    <w:tmpl w:val="EAF41D26"/>
    <w:lvl w:ilvl="0" w:tplc="E1120862">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nsid w:val="4D934312"/>
    <w:multiLevelType w:val="hybridMultilevel"/>
    <w:tmpl w:val="BCE63A12"/>
    <w:lvl w:ilvl="0" w:tplc="D804AA3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0">
    <w:nsid w:val="55E03263"/>
    <w:multiLevelType w:val="hybridMultilevel"/>
    <w:tmpl w:val="F77CD77C"/>
    <w:lvl w:ilvl="0" w:tplc="5D4830D6">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nsid w:val="562B042D"/>
    <w:multiLevelType w:val="hybridMultilevel"/>
    <w:tmpl w:val="B29A7150"/>
    <w:lvl w:ilvl="0" w:tplc="5E405C1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nsid w:val="5F77309A"/>
    <w:multiLevelType w:val="hybridMultilevel"/>
    <w:tmpl w:val="1ADE1B86"/>
    <w:lvl w:ilvl="0" w:tplc="42D42808">
      <w:start w:val="1"/>
      <w:numFmt w:val="decimalEnclosedParen"/>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nsid w:val="62603F9F"/>
    <w:multiLevelType w:val="hybridMultilevel"/>
    <w:tmpl w:val="965A8B5E"/>
    <w:lvl w:ilvl="0" w:tplc="48D6D21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2B4620B"/>
    <w:multiLevelType w:val="hybridMultilevel"/>
    <w:tmpl w:val="42D8E3B2"/>
    <w:lvl w:ilvl="0" w:tplc="CABC218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nsid w:val="62E37C00"/>
    <w:multiLevelType w:val="hybridMultilevel"/>
    <w:tmpl w:val="C0062BE0"/>
    <w:lvl w:ilvl="0" w:tplc="802E0BD8">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nsid w:val="6EFF7541"/>
    <w:multiLevelType w:val="hybridMultilevel"/>
    <w:tmpl w:val="90DAA8B6"/>
    <w:lvl w:ilvl="0" w:tplc="DB4A59E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7">
    <w:nsid w:val="71FA5054"/>
    <w:multiLevelType w:val="hybridMultilevel"/>
    <w:tmpl w:val="92CAE124"/>
    <w:lvl w:ilvl="0" w:tplc="73B8E12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nsid w:val="72945BA6"/>
    <w:multiLevelType w:val="hybridMultilevel"/>
    <w:tmpl w:val="209A27A6"/>
    <w:lvl w:ilvl="0" w:tplc="2570B340">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9">
    <w:nsid w:val="73181DB3"/>
    <w:multiLevelType w:val="hybridMultilevel"/>
    <w:tmpl w:val="54F240C6"/>
    <w:lvl w:ilvl="0" w:tplc="FBCEA2FE">
      <w:start w:val="2"/>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13"/>
  </w:num>
  <w:num w:numId="2">
    <w:abstractNumId w:val="11"/>
  </w:num>
  <w:num w:numId="3">
    <w:abstractNumId w:val="1"/>
  </w:num>
  <w:num w:numId="4">
    <w:abstractNumId w:val="17"/>
  </w:num>
  <w:num w:numId="5">
    <w:abstractNumId w:val="14"/>
  </w:num>
  <w:num w:numId="6">
    <w:abstractNumId w:val="7"/>
  </w:num>
  <w:num w:numId="7">
    <w:abstractNumId w:val="4"/>
  </w:num>
  <w:num w:numId="8">
    <w:abstractNumId w:val="12"/>
  </w:num>
  <w:num w:numId="9">
    <w:abstractNumId w:val="5"/>
  </w:num>
  <w:num w:numId="10">
    <w:abstractNumId w:val="2"/>
  </w:num>
  <w:num w:numId="11">
    <w:abstractNumId w:val="18"/>
  </w:num>
  <w:num w:numId="12">
    <w:abstractNumId w:val="6"/>
  </w:num>
  <w:num w:numId="13">
    <w:abstractNumId w:val="10"/>
  </w:num>
  <w:num w:numId="14">
    <w:abstractNumId w:val="8"/>
  </w:num>
  <w:num w:numId="15">
    <w:abstractNumId w:val="15"/>
  </w:num>
  <w:num w:numId="16">
    <w:abstractNumId w:val="3"/>
  </w:num>
  <w:num w:numId="17">
    <w:abstractNumId w:val="19"/>
  </w:num>
  <w:num w:numId="18">
    <w:abstractNumId w:val="9"/>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73A"/>
    <w:rsid w:val="000009A0"/>
    <w:rsid w:val="0000230E"/>
    <w:rsid w:val="00003A33"/>
    <w:rsid w:val="0000441A"/>
    <w:rsid w:val="000227B1"/>
    <w:rsid w:val="0003632E"/>
    <w:rsid w:val="00041174"/>
    <w:rsid w:val="0005637A"/>
    <w:rsid w:val="000848D2"/>
    <w:rsid w:val="0008748A"/>
    <w:rsid w:val="00093530"/>
    <w:rsid w:val="00097D96"/>
    <w:rsid w:val="000A2A2D"/>
    <w:rsid w:val="000B2090"/>
    <w:rsid w:val="000C5201"/>
    <w:rsid w:val="000C74EC"/>
    <w:rsid w:val="000C789B"/>
    <w:rsid w:val="000D2BA2"/>
    <w:rsid w:val="000E1248"/>
    <w:rsid w:val="000F1065"/>
    <w:rsid w:val="000F24F5"/>
    <w:rsid w:val="000F3D78"/>
    <w:rsid w:val="00100DE6"/>
    <w:rsid w:val="00110260"/>
    <w:rsid w:val="001139EB"/>
    <w:rsid w:val="001163A4"/>
    <w:rsid w:val="0011749B"/>
    <w:rsid w:val="001179A1"/>
    <w:rsid w:val="00117A7C"/>
    <w:rsid w:val="00134347"/>
    <w:rsid w:val="00136904"/>
    <w:rsid w:val="0015102F"/>
    <w:rsid w:val="001558FE"/>
    <w:rsid w:val="001B3897"/>
    <w:rsid w:val="001B45A1"/>
    <w:rsid w:val="001D717B"/>
    <w:rsid w:val="001E4887"/>
    <w:rsid w:val="001E5648"/>
    <w:rsid w:val="001F6BB0"/>
    <w:rsid w:val="00205F21"/>
    <w:rsid w:val="00211295"/>
    <w:rsid w:val="00233FE3"/>
    <w:rsid w:val="00253E4D"/>
    <w:rsid w:val="00255C7C"/>
    <w:rsid w:val="00280BD9"/>
    <w:rsid w:val="0028478F"/>
    <w:rsid w:val="00295319"/>
    <w:rsid w:val="002A6A71"/>
    <w:rsid w:val="002A70B5"/>
    <w:rsid w:val="002B63E0"/>
    <w:rsid w:val="002C2917"/>
    <w:rsid w:val="002C5121"/>
    <w:rsid w:val="002E479C"/>
    <w:rsid w:val="002E4BEA"/>
    <w:rsid w:val="002E7CFD"/>
    <w:rsid w:val="00310AAF"/>
    <w:rsid w:val="00310B17"/>
    <w:rsid w:val="0032299F"/>
    <w:rsid w:val="00325DD9"/>
    <w:rsid w:val="00337B3D"/>
    <w:rsid w:val="00342043"/>
    <w:rsid w:val="00344B13"/>
    <w:rsid w:val="00346004"/>
    <w:rsid w:val="00382C18"/>
    <w:rsid w:val="003832E7"/>
    <w:rsid w:val="00394BFB"/>
    <w:rsid w:val="003A06D4"/>
    <w:rsid w:val="003A2941"/>
    <w:rsid w:val="003B284E"/>
    <w:rsid w:val="003D49DB"/>
    <w:rsid w:val="003E2AA0"/>
    <w:rsid w:val="003F4B7A"/>
    <w:rsid w:val="004164AA"/>
    <w:rsid w:val="00420254"/>
    <w:rsid w:val="004212E0"/>
    <w:rsid w:val="004221A5"/>
    <w:rsid w:val="00430811"/>
    <w:rsid w:val="00440912"/>
    <w:rsid w:val="00473D43"/>
    <w:rsid w:val="00484058"/>
    <w:rsid w:val="0048798F"/>
    <w:rsid w:val="00497748"/>
    <w:rsid w:val="004B12BD"/>
    <w:rsid w:val="004C237C"/>
    <w:rsid w:val="004C6224"/>
    <w:rsid w:val="004D377D"/>
    <w:rsid w:val="004F08B4"/>
    <w:rsid w:val="00502C43"/>
    <w:rsid w:val="005035D6"/>
    <w:rsid w:val="00531E84"/>
    <w:rsid w:val="00543E36"/>
    <w:rsid w:val="00554102"/>
    <w:rsid w:val="00556F5C"/>
    <w:rsid w:val="00557DA4"/>
    <w:rsid w:val="00571425"/>
    <w:rsid w:val="00571A3E"/>
    <w:rsid w:val="00594AAA"/>
    <w:rsid w:val="005954E6"/>
    <w:rsid w:val="005A1FCA"/>
    <w:rsid w:val="005A3D0D"/>
    <w:rsid w:val="005A3E0C"/>
    <w:rsid w:val="005B3471"/>
    <w:rsid w:val="005B426F"/>
    <w:rsid w:val="005C16F4"/>
    <w:rsid w:val="005D0B4C"/>
    <w:rsid w:val="005D68AD"/>
    <w:rsid w:val="005F7462"/>
    <w:rsid w:val="00605633"/>
    <w:rsid w:val="00605C0E"/>
    <w:rsid w:val="0061657F"/>
    <w:rsid w:val="00646193"/>
    <w:rsid w:val="006659B1"/>
    <w:rsid w:val="00673951"/>
    <w:rsid w:val="006A336F"/>
    <w:rsid w:val="006B612E"/>
    <w:rsid w:val="006C773A"/>
    <w:rsid w:val="006E565D"/>
    <w:rsid w:val="006E5F5D"/>
    <w:rsid w:val="006F46E9"/>
    <w:rsid w:val="00730488"/>
    <w:rsid w:val="00730497"/>
    <w:rsid w:val="0074083F"/>
    <w:rsid w:val="007475EE"/>
    <w:rsid w:val="0079293D"/>
    <w:rsid w:val="00793DF6"/>
    <w:rsid w:val="0079545F"/>
    <w:rsid w:val="007A554F"/>
    <w:rsid w:val="007B1C19"/>
    <w:rsid w:val="007C1957"/>
    <w:rsid w:val="007C3E07"/>
    <w:rsid w:val="007C41D1"/>
    <w:rsid w:val="007D6ACA"/>
    <w:rsid w:val="007F547B"/>
    <w:rsid w:val="007F78F3"/>
    <w:rsid w:val="00801704"/>
    <w:rsid w:val="008433E9"/>
    <w:rsid w:val="00845DAA"/>
    <w:rsid w:val="0086160D"/>
    <w:rsid w:val="00880880"/>
    <w:rsid w:val="00883956"/>
    <w:rsid w:val="00884B29"/>
    <w:rsid w:val="008A68CA"/>
    <w:rsid w:val="008A7CB1"/>
    <w:rsid w:val="008B4C76"/>
    <w:rsid w:val="008D6CD5"/>
    <w:rsid w:val="008E44AD"/>
    <w:rsid w:val="008F307E"/>
    <w:rsid w:val="00900E0E"/>
    <w:rsid w:val="0091518E"/>
    <w:rsid w:val="00917EA8"/>
    <w:rsid w:val="00922E8F"/>
    <w:rsid w:val="00947205"/>
    <w:rsid w:val="00956A37"/>
    <w:rsid w:val="00967BF4"/>
    <w:rsid w:val="009A00B5"/>
    <w:rsid w:val="009B3E6A"/>
    <w:rsid w:val="009C26F9"/>
    <w:rsid w:val="009C51E8"/>
    <w:rsid w:val="009F20AF"/>
    <w:rsid w:val="009F6E0E"/>
    <w:rsid w:val="00A0123F"/>
    <w:rsid w:val="00A012EE"/>
    <w:rsid w:val="00A0473B"/>
    <w:rsid w:val="00A160C5"/>
    <w:rsid w:val="00A24A28"/>
    <w:rsid w:val="00A41FE3"/>
    <w:rsid w:val="00A4596E"/>
    <w:rsid w:val="00A6326B"/>
    <w:rsid w:val="00A659E4"/>
    <w:rsid w:val="00A84D3B"/>
    <w:rsid w:val="00A850D4"/>
    <w:rsid w:val="00A873C3"/>
    <w:rsid w:val="00AA356D"/>
    <w:rsid w:val="00AB0705"/>
    <w:rsid w:val="00AB1D66"/>
    <w:rsid w:val="00AD0367"/>
    <w:rsid w:val="00AD3C91"/>
    <w:rsid w:val="00B04184"/>
    <w:rsid w:val="00B13E53"/>
    <w:rsid w:val="00B2169B"/>
    <w:rsid w:val="00B502D5"/>
    <w:rsid w:val="00B57F22"/>
    <w:rsid w:val="00B710EA"/>
    <w:rsid w:val="00B74DC0"/>
    <w:rsid w:val="00B83AD9"/>
    <w:rsid w:val="00BA5CC7"/>
    <w:rsid w:val="00BB2E64"/>
    <w:rsid w:val="00BC25AA"/>
    <w:rsid w:val="00C125C7"/>
    <w:rsid w:val="00C36A0C"/>
    <w:rsid w:val="00C37F94"/>
    <w:rsid w:val="00C5404C"/>
    <w:rsid w:val="00C709DF"/>
    <w:rsid w:val="00C70D64"/>
    <w:rsid w:val="00CA1916"/>
    <w:rsid w:val="00CA705D"/>
    <w:rsid w:val="00CC1CC1"/>
    <w:rsid w:val="00CC5A7A"/>
    <w:rsid w:val="00CD5487"/>
    <w:rsid w:val="00CE0325"/>
    <w:rsid w:val="00CE11E6"/>
    <w:rsid w:val="00CE38BF"/>
    <w:rsid w:val="00CF4D23"/>
    <w:rsid w:val="00D20647"/>
    <w:rsid w:val="00D25AD4"/>
    <w:rsid w:val="00D25E6F"/>
    <w:rsid w:val="00D74DD4"/>
    <w:rsid w:val="00DD5A29"/>
    <w:rsid w:val="00DE2125"/>
    <w:rsid w:val="00DE2BAC"/>
    <w:rsid w:val="00E178B8"/>
    <w:rsid w:val="00E33AAA"/>
    <w:rsid w:val="00E428D6"/>
    <w:rsid w:val="00E61279"/>
    <w:rsid w:val="00E62B81"/>
    <w:rsid w:val="00E73201"/>
    <w:rsid w:val="00EB5C25"/>
    <w:rsid w:val="00EB7817"/>
    <w:rsid w:val="00ED34A3"/>
    <w:rsid w:val="00ED4329"/>
    <w:rsid w:val="00EE022A"/>
    <w:rsid w:val="00EE6178"/>
    <w:rsid w:val="00EF194B"/>
    <w:rsid w:val="00EF22FD"/>
    <w:rsid w:val="00F13A46"/>
    <w:rsid w:val="00F1520D"/>
    <w:rsid w:val="00F17FF3"/>
    <w:rsid w:val="00F403C6"/>
    <w:rsid w:val="00F42715"/>
    <w:rsid w:val="00F546FE"/>
    <w:rsid w:val="00F74159"/>
    <w:rsid w:val="00F74EA3"/>
    <w:rsid w:val="00F755B5"/>
    <w:rsid w:val="00F818EF"/>
    <w:rsid w:val="00F9467B"/>
    <w:rsid w:val="00FB18A7"/>
    <w:rsid w:val="00FC6FD9"/>
    <w:rsid w:val="00FD2FF5"/>
    <w:rsid w:val="00FE3784"/>
    <w:rsid w:val="00FF2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73A"/>
    <w:pPr>
      <w:ind w:leftChars="400" w:left="840"/>
    </w:pPr>
  </w:style>
  <w:style w:type="table" w:styleId="a4">
    <w:name w:val="Table Grid"/>
    <w:basedOn w:val="a1"/>
    <w:uiPriority w:val="59"/>
    <w:rsid w:val="00113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0C5201"/>
  </w:style>
  <w:style w:type="character" w:customStyle="1" w:styleId="a6">
    <w:name w:val="日付 (文字)"/>
    <w:basedOn w:val="a0"/>
    <w:link w:val="a5"/>
    <w:uiPriority w:val="99"/>
    <w:semiHidden/>
    <w:rsid w:val="000C5201"/>
  </w:style>
  <w:style w:type="paragraph" w:styleId="a7">
    <w:name w:val="Balloon Text"/>
    <w:basedOn w:val="a"/>
    <w:link w:val="a8"/>
    <w:uiPriority w:val="99"/>
    <w:semiHidden/>
    <w:unhideWhenUsed/>
    <w:rsid w:val="00531E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31E8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73A"/>
    <w:pPr>
      <w:ind w:leftChars="400" w:left="840"/>
    </w:pPr>
  </w:style>
  <w:style w:type="table" w:styleId="a4">
    <w:name w:val="Table Grid"/>
    <w:basedOn w:val="a1"/>
    <w:uiPriority w:val="59"/>
    <w:rsid w:val="00113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0C5201"/>
  </w:style>
  <w:style w:type="character" w:customStyle="1" w:styleId="a6">
    <w:name w:val="日付 (文字)"/>
    <w:basedOn w:val="a0"/>
    <w:link w:val="a5"/>
    <w:uiPriority w:val="99"/>
    <w:semiHidden/>
    <w:rsid w:val="000C5201"/>
  </w:style>
  <w:style w:type="paragraph" w:styleId="a7">
    <w:name w:val="Balloon Text"/>
    <w:basedOn w:val="a"/>
    <w:link w:val="a8"/>
    <w:uiPriority w:val="99"/>
    <w:semiHidden/>
    <w:unhideWhenUsed/>
    <w:rsid w:val="00531E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31E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47F9B-E277-46D1-B71F-29227561E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879</TotalTime>
  <Pages>3</Pages>
  <Words>434</Words>
  <Characters>2477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63</cp:revision>
  <cp:lastPrinted>2019-04-05T04:54:00Z</cp:lastPrinted>
  <dcterms:created xsi:type="dcterms:W3CDTF">2018-09-13T07:28:00Z</dcterms:created>
  <dcterms:modified xsi:type="dcterms:W3CDTF">2019-04-05T06:46:00Z</dcterms:modified>
</cp:coreProperties>
</file>