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B36" w:rsidRDefault="00385B36" w:rsidP="002B63E0">
      <w:pPr>
        <w:jc w:val="center"/>
        <w:rPr>
          <w:rFonts w:asciiTheme="majorEastAsia" w:eastAsiaTheme="majorEastAsia" w:hAnsiTheme="majorEastAsia"/>
          <w:sz w:val="24"/>
        </w:rPr>
      </w:pPr>
    </w:p>
    <w:p w:rsidR="004D55E6" w:rsidRPr="00770BBC" w:rsidRDefault="004D55E6" w:rsidP="002B63E0">
      <w:pPr>
        <w:jc w:val="center"/>
        <w:rPr>
          <w:rFonts w:asciiTheme="majorEastAsia" w:eastAsiaTheme="majorEastAsia" w:hAnsiTheme="majorEastAsia"/>
          <w:color w:val="000000" w:themeColor="text1"/>
          <w:sz w:val="24"/>
        </w:rPr>
      </w:pPr>
      <w:r w:rsidRPr="00770BBC">
        <w:rPr>
          <w:rFonts w:asciiTheme="majorEastAsia" w:eastAsiaTheme="majorEastAsia" w:hAnsiTheme="majorEastAsia" w:hint="eastAsia"/>
          <w:color w:val="000000" w:themeColor="text1"/>
          <w:sz w:val="24"/>
        </w:rPr>
        <w:t>鹿児島県鉄道整備促進協議会</w:t>
      </w:r>
    </w:p>
    <w:p w:rsidR="00F818EF" w:rsidRPr="00770BBC" w:rsidRDefault="00BD05B5" w:rsidP="002B63E0">
      <w:pPr>
        <w:jc w:val="center"/>
        <w:rPr>
          <w:rFonts w:asciiTheme="majorEastAsia" w:eastAsiaTheme="majorEastAsia" w:hAnsiTheme="majorEastAsia"/>
          <w:color w:val="000000" w:themeColor="text1"/>
          <w:sz w:val="24"/>
        </w:rPr>
      </w:pPr>
      <w:r w:rsidRPr="00770BBC">
        <w:rPr>
          <w:rFonts w:asciiTheme="majorEastAsia" w:eastAsiaTheme="majorEastAsia" w:hAnsiTheme="majorEastAsia" w:hint="eastAsia"/>
          <w:color w:val="000000" w:themeColor="text1"/>
          <w:sz w:val="24"/>
        </w:rPr>
        <w:t>鹿児島県</w:t>
      </w:r>
      <w:r w:rsidR="006C773A" w:rsidRPr="00770BBC">
        <w:rPr>
          <w:rFonts w:asciiTheme="majorEastAsia" w:eastAsiaTheme="majorEastAsia" w:hAnsiTheme="majorEastAsia" w:hint="eastAsia"/>
          <w:color w:val="000000" w:themeColor="text1"/>
          <w:sz w:val="24"/>
        </w:rPr>
        <w:t>在来線鉄道利活用支援事業</w:t>
      </w:r>
      <w:r w:rsidR="00F773E3" w:rsidRPr="00770BBC">
        <w:rPr>
          <w:rFonts w:asciiTheme="majorEastAsia" w:eastAsiaTheme="majorEastAsia" w:hAnsiTheme="majorEastAsia" w:hint="eastAsia"/>
          <w:color w:val="000000" w:themeColor="text1"/>
          <w:sz w:val="24"/>
        </w:rPr>
        <w:t>実施要領</w:t>
      </w:r>
    </w:p>
    <w:p w:rsidR="006C773A" w:rsidRPr="00770BBC" w:rsidRDefault="006C773A">
      <w:pPr>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（目的）</w:t>
      </w:r>
    </w:p>
    <w:p w:rsidR="004672B9" w:rsidRPr="00770BBC" w:rsidRDefault="00E61279" w:rsidP="004672B9">
      <w:pPr>
        <w:ind w:left="220" w:hangingChars="100" w:hanging="220"/>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 xml:space="preserve">第１条　</w:t>
      </w:r>
      <w:r w:rsidR="0008235B" w:rsidRPr="00770BBC">
        <w:rPr>
          <w:rFonts w:asciiTheme="majorEastAsia" w:eastAsiaTheme="majorEastAsia" w:hAnsiTheme="majorEastAsia" w:cs="ＭＳ ゴシック" w:hint="eastAsia"/>
          <w:color w:val="000000" w:themeColor="text1"/>
          <w:spacing w:val="2"/>
          <w:sz w:val="22"/>
        </w:rPr>
        <w:t>鹿児島県内の在来線鉄道を利活用して，食や温泉などの「鹿児島のウェルネス」</w:t>
      </w:r>
      <w:r w:rsidR="0008235B" w:rsidRPr="00770BBC">
        <w:rPr>
          <w:rFonts w:asciiTheme="majorEastAsia" w:eastAsiaTheme="majorEastAsia" w:hAnsiTheme="majorEastAsia" w:hint="eastAsia"/>
          <w:color w:val="000000" w:themeColor="text1"/>
          <w:sz w:val="22"/>
        </w:rPr>
        <w:t>（「健康・癒やし・長寿」に有益な地域資源）</w:t>
      </w:r>
      <w:r w:rsidR="0008235B" w:rsidRPr="00770BBC">
        <w:rPr>
          <w:rFonts w:asciiTheme="majorEastAsia" w:eastAsiaTheme="majorEastAsia" w:hAnsiTheme="majorEastAsia" w:cs="ＭＳ ゴシック" w:hint="eastAsia"/>
          <w:color w:val="000000" w:themeColor="text1"/>
          <w:spacing w:val="2"/>
          <w:sz w:val="22"/>
        </w:rPr>
        <w:t>を体験する旅行商品の造成を支援することにより，「鹿児島のウェルネス」の魅力を広く発信するとともに，地域住民や観光客における在来線鉄道の利用促進を図る。</w:t>
      </w:r>
    </w:p>
    <w:p w:rsidR="006C773A" w:rsidRPr="00770BBC" w:rsidRDefault="006C773A" w:rsidP="006C773A">
      <w:pPr>
        <w:rPr>
          <w:rFonts w:asciiTheme="majorEastAsia" w:eastAsiaTheme="majorEastAsia" w:hAnsiTheme="majorEastAsia"/>
          <w:color w:val="000000" w:themeColor="text1"/>
          <w:sz w:val="22"/>
        </w:rPr>
      </w:pPr>
    </w:p>
    <w:p w:rsidR="006C773A" w:rsidRPr="00770BBC" w:rsidRDefault="00182B67" w:rsidP="006C773A">
      <w:pPr>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（対象者</w:t>
      </w:r>
      <w:r w:rsidR="006C773A" w:rsidRPr="00770BBC">
        <w:rPr>
          <w:rFonts w:asciiTheme="majorEastAsia" w:eastAsiaTheme="majorEastAsia" w:hAnsiTheme="majorEastAsia" w:hint="eastAsia"/>
          <w:color w:val="000000" w:themeColor="text1"/>
          <w:sz w:val="22"/>
        </w:rPr>
        <w:t>）</w:t>
      </w:r>
    </w:p>
    <w:p w:rsidR="006C773A" w:rsidRPr="00770BBC" w:rsidRDefault="00F773E3" w:rsidP="00C21268">
      <w:pPr>
        <w:ind w:left="220" w:hangingChars="100" w:hanging="220"/>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第２条　補助</w:t>
      </w:r>
      <w:r w:rsidR="00FC6FD9" w:rsidRPr="00770BBC">
        <w:rPr>
          <w:rFonts w:asciiTheme="majorEastAsia" w:eastAsiaTheme="majorEastAsia" w:hAnsiTheme="majorEastAsia" w:hint="eastAsia"/>
          <w:color w:val="000000" w:themeColor="text1"/>
          <w:sz w:val="22"/>
        </w:rPr>
        <w:t>金の交付の対象は，</w:t>
      </w:r>
      <w:r w:rsidR="00C21268" w:rsidRPr="00770BBC">
        <w:rPr>
          <w:rFonts w:asciiTheme="majorEastAsia" w:eastAsiaTheme="majorEastAsia" w:hAnsiTheme="majorEastAsia" w:hint="eastAsia"/>
          <w:color w:val="000000" w:themeColor="text1"/>
          <w:sz w:val="22"/>
        </w:rPr>
        <w:t>旅行業法（昭和２７年法律第２３９号）第３条に基づく登録を受けている旅行業を営む者</w:t>
      </w:r>
      <w:r w:rsidR="00CE0325" w:rsidRPr="00770BBC">
        <w:rPr>
          <w:rFonts w:asciiTheme="majorEastAsia" w:eastAsiaTheme="majorEastAsia" w:hAnsiTheme="majorEastAsia" w:cs="ＭＳ ゴシック" w:hint="eastAsia"/>
          <w:color w:val="000000" w:themeColor="text1"/>
          <w:sz w:val="22"/>
        </w:rPr>
        <w:t>とする。</w:t>
      </w:r>
    </w:p>
    <w:p w:rsidR="006C773A" w:rsidRPr="00770BBC" w:rsidRDefault="006C773A" w:rsidP="006C773A">
      <w:pPr>
        <w:rPr>
          <w:rFonts w:asciiTheme="majorEastAsia" w:eastAsiaTheme="majorEastAsia" w:hAnsiTheme="majorEastAsia"/>
          <w:color w:val="000000" w:themeColor="text1"/>
          <w:sz w:val="22"/>
        </w:rPr>
      </w:pPr>
    </w:p>
    <w:p w:rsidR="004A25D7" w:rsidRPr="00770BBC" w:rsidRDefault="004A25D7" w:rsidP="004A25D7">
      <w:pPr>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（要件）</w:t>
      </w:r>
    </w:p>
    <w:p w:rsidR="004A25D7" w:rsidRPr="00770BBC" w:rsidRDefault="004A25D7" w:rsidP="004A25D7">
      <w:pPr>
        <w:ind w:left="220" w:hangingChars="100" w:hanging="220"/>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第３条　補助の対象となる事業は，次の(1)，(2)のいずれにも該当し，鹿児島県鉄道整備促進協議会（以下「協議会」という。）会長が，県内の在来線の利活用促進に資すると認めた事業とする。</w:t>
      </w:r>
    </w:p>
    <w:p w:rsidR="004A25D7" w:rsidRPr="00770BBC" w:rsidRDefault="006A142C" w:rsidP="004A25D7">
      <w:pPr>
        <w:ind w:leftChars="100" w:left="210" w:firstLineChars="100" w:firstLine="220"/>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ただし，他の補助金又は助成金の交付を受けて実施する事業及び本事業において１度補助金の交付を受けた商品については，対象外とし，一事業者あたり２申請までとする。</w:t>
      </w:r>
    </w:p>
    <w:p w:rsidR="00956906" w:rsidRPr="00770BBC" w:rsidRDefault="00956906" w:rsidP="00956906">
      <w:pPr>
        <w:ind w:firstLineChars="150" w:firstLine="330"/>
        <w:rPr>
          <w:rFonts w:asciiTheme="majorEastAsia" w:eastAsiaTheme="majorEastAsia" w:hAnsiTheme="majorEastAsia"/>
          <w:color w:val="000000" w:themeColor="text1"/>
          <w:sz w:val="22"/>
        </w:rPr>
      </w:pPr>
      <w:r w:rsidRPr="00770BBC">
        <w:rPr>
          <w:rFonts w:asciiTheme="majorEastAsia" w:eastAsiaTheme="majorEastAsia" w:hAnsiTheme="majorEastAsia"/>
          <w:color w:val="000000" w:themeColor="text1"/>
          <w:sz w:val="22"/>
        </w:rPr>
        <w:t>(1)</w:t>
      </w:r>
      <w:r w:rsidRPr="00770BBC">
        <w:rPr>
          <w:rFonts w:asciiTheme="majorEastAsia" w:eastAsiaTheme="majorEastAsia" w:hAnsiTheme="majorEastAsia" w:hint="eastAsia"/>
          <w:color w:val="000000" w:themeColor="text1"/>
          <w:sz w:val="22"/>
        </w:rPr>
        <w:t xml:space="preserve">　</w:t>
      </w:r>
      <w:r w:rsidR="004A25D7" w:rsidRPr="00770BBC">
        <w:rPr>
          <w:rFonts w:asciiTheme="majorEastAsia" w:eastAsiaTheme="majorEastAsia" w:hAnsiTheme="majorEastAsia" w:hint="eastAsia"/>
          <w:color w:val="000000" w:themeColor="text1"/>
          <w:sz w:val="22"/>
        </w:rPr>
        <w:t>別表１にある県内における在来線鉄道の運行区間の中で，少なくとも一部区間利用する旅</w:t>
      </w:r>
    </w:p>
    <w:p w:rsidR="004A25D7" w:rsidRPr="00770BBC" w:rsidRDefault="004A25D7" w:rsidP="00956906">
      <w:pPr>
        <w:ind w:firstLineChars="300" w:firstLine="660"/>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行商品であること。</w:t>
      </w:r>
    </w:p>
    <w:p w:rsidR="004A25D7" w:rsidRPr="00770BBC" w:rsidRDefault="004A25D7" w:rsidP="00956906">
      <w:pPr>
        <w:tabs>
          <w:tab w:val="left" w:pos="1843"/>
        </w:tabs>
        <w:ind w:firstLineChars="150" w:firstLine="330"/>
        <w:rPr>
          <w:rFonts w:asciiTheme="majorEastAsia" w:eastAsiaTheme="majorEastAsia" w:hAnsiTheme="majorEastAsia" w:cs="ＭＳ ゴシック"/>
          <w:color w:val="000000" w:themeColor="text1"/>
          <w:spacing w:val="2"/>
          <w:sz w:val="22"/>
        </w:rPr>
      </w:pPr>
      <w:r w:rsidRPr="00770BBC">
        <w:rPr>
          <w:rFonts w:asciiTheme="majorEastAsia" w:eastAsiaTheme="majorEastAsia" w:hAnsiTheme="majorEastAsia" w:hint="eastAsia"/>
          <w:color w:val="000000" w:themeColor="text1"/>
          <w:sz w:val="22"/>
        </w:rPr>
        <w:t xml:space="preserve">(2) </w:t>
      </w:r>
      <w:r w:rsidR="00956906" w:rsidRPr="00770BBC">
        <w:rPr>
          <w:rFonts w:asciiTheme="majorEastAsia" w:eastAsiaTheme="majorEastAsia" w:hAnsiTheme="majorEastAsia" w:hint="eastAsia"/>
          <w:color w:val="000000" w:themeColor="text1"/>
          <w:sz w:val="22"/>
        </w:rPr>
        <w:t xml:space="preserve"> </w:t>
      </w:r>
      <w:r w:rsidRPr="00770BBC">
        <w:rPr>
          <w:rFonts w:asciiTheme="majorEastAsia" w:eastAsiaTheme="majorEastAsia" w:hAnsiTheme="majorEastAsia" w:hint="eastAsia"/>
          <w:color w:val="000000" w:themeColor="text1"/>
          <w:sz w:val="22"/>
        </w:rPr>
        <w:t>別表２にある「鹿児島のウェルネス」</w:t>
      </w:r>
      <w:r w:rsidRPr="00770BBC">
        <w:rPr>
          <w:rFonts w:asciiTheme="majorEastAsia" w:eastAsiaTheme="majorEastAsia" w:hAnsiTheme="majorEastAsia" w:cs="ＭＳ ゴシック" w:hint="eastAsia"/>
          <w:color w:val="000000" w:themeColor="text1"/>
          <w:spacing w:val="2"/>
          <w:sz w:val="22"/>
        </w:rPr>
        <w:t>を，</w:t>
      </w:r>
      <w:r w:rsidRPr="00770BBC">
        <w:rPr>
          <w:rFonts w:asciiTheme="majorEastAsia" w:eastAsiaTheme="majorEastAsia" w:hAnsiTheme="majorEastAsia" w:hint="eastAsia"/>
          <w:color w:val="000000" w:themeColor="text1"/>
          <w:sz w:val="22"/>
        </w:rPr>
        <w:t>少なくとも一つ</w:t>
      </w:r>
      <w:r w:rsidRPr="00770BBC">
        <w:rPr>
          <w:rFonts w:asciiTheme="majorEastAsia" w:eastAsiaTheme="majorEastAsia" w:hAnsiTheme="majorEastAsia" w:cs="ＭＳ ゴシック" w:hint="eastAsia"/>
          <w:color w:val="000000" w:themeColor="text1"/>
          <w:spacing w:val="2"/>
          <w:sz w:val="22"/>
        </w:rPr>
        <w:t>体験する旅行商品であること。</w:t>
      </w:r>
    </w:p>
    <w:p w:rsidR="00F9779D" w:rsidRPr="00770BBC" w:rsidRDefault="00F9779D" w:rsidP="009D5D31">
      <w:pPr>
        <w:rPr>
          <w:rFonts w:asciiTheme="majorEastAsia" w:eastAsiaTheme="majorEastAsia" w:hAnsiTheme="majorEastAsia"/>
          <w:color w:val="000000" w:themeColor="text1"/>
          <w:sz w:val="22"/>
        </w:rPr>
      </w:pPr>
    </w:p>
    <w:p w:rsidR="006C773A" w:rsidRPr="00770BBC" w:rsidRDefault="00F62A6F" w:rsidP="006C773A">
      <w:pPr>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（補助</w:t>
      </w:r>
      <w:r w:rsidR="006C773A" w:rsidRPr="00770BBC">
        <w:rPr>
          <w:rFonts w:asciiTheme="majorEastAsia" w:eastAsiaTheme="majorEastAsia" w:hAnsiTheme="majorEastAsia" w:hint="eastAsia"/>
          <w:color w:val="000000" w:themeColor="text1"/>
          <w:sz w:val="22"/>
        </w:rPr>
        <w:t>の内容）</w:t>
      </w:r>
    </w:p>
    <w:p w:rsidR="00FC6FD9" w:rsidRPr="00770BBC" w:rsidRDefault="00FC6FD9" w:rsidP="00AB7A25">
      <w:pPr>
        <w:ind w:left="220" w:hangingChars="100" w:hanging="220"/>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 xml:space="preserve">第４条　</w:t>
      </w:r>
      <w:r w:rsidR="00C21268" w:rsidRPr="00770BBC">
        <w:rPr>
          <w:rFonts w:asciiTheme="majorEastAsia" w:eastAsiaTheme="majorEastAsia" w:hAnsiTheme="majorEastAsia" w:hint="eastAsia"/>
          <w:color w:val="000000" w:themeColor="text1"/>
          <w:sz w:val="22"/>
        </w:rPr>
        <w:t>補助</w:t>
      </w:r>
      <w:r w:rsidR="009D5D31" w:rsidRPr="00770BBC">
        <w:rPr>
          <w:rFonts w:asciiTheme="majorEastAsia" w:eastAsiaTheme="majorEastAsia" w:hAnsiTheme="majorEastAsia" w:hint="eastAsia"/>
          <w:color w:val="000000" w:themeColor="text1"/>
          <w:sz w:val="22"/>
        </w:rPr>
        <w:t>の対象となる経費及び補助限度額は別表</w:t>
      </w:r>
      <w:r w:rsidR="00156BFC" w:rsidRPr="00770BBC">
        <w:rPr>
          <w:rFonts w:asciiTheme="majorEastAsia" w:eastAsiaTheme="majorEastAsia" w:hAnsiTheme="majorEastAsia" w:hint="eastAsia"/>
          <w:color w:val="000000" w:themeColor="text1"/>
          <w:sz w:val="22"/>
        </w:rPr>
        <w:t>３</w:t>
      </w:r>
      <w:r w:rsidR="009D5D31" w:rsidRPr="00770BBC">
        <w:rPr>
          <w:rFonts w:asciiTheme="majorEastAsia" w:eastAsiaTheme="majorEastAsia" w:hAnsiTheme="majorEastAsia" w:hint="eastAsia"/>
          <w:color w:val="000000" w:themeColor="text1"/>
          <w:sz w:val="22"/>
        </w:rPr>
        <w:t>のとおりとする。</w:t>
      </w:r>
    </w:p>
    <w:p w:rsidR="007A554F" w:rsidRPr="00770BBC" w:rsidRDefault="007A554F" w:rsidP="00956906">
      <w:pPr>
        <w:ind w:firstLineChars="100" w:firstLine="220"/>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 xml:space="preserve">２　</w:t>
      </w:r>
      <w:r w:rsidR="001816AC" w:rsidRPr="00770BBC">
        <w:rPr>
          <w:rFonts w:asciiTheme="majorEastAsia" w:eastAsiaTheme="majorEastAsia" w:hAnsiTheme="majorEastAsia" w:hint="eastAsia"/>
          <w:color w:val="000000" w:themeColor="text1"/>
          <w:sz w:val="22"/>
        </w:rPr>
        <w:t>交付決定を受けた後に補助対象経費の額が減額した</w:t>
      </w:r>
      <w:r w:rsidRPr="00770BBC">
        <w:rPr>
          <w:rFonts w:asciiTheme="majorEastAsia" w:eastAsiaTheme="majorEastAsia" w:hAnsiTheme="majorEastAsia" w:hint="eastAsia"/>
          <w:color w:val="000000" w:themeColor="text1"/>
          <w:sz w:val="22"/>
        </w:rPr>
        <w:t>場合は，当該補助金を減ずるものとする。</w:t>
      </w:r>
    </w:p>
    <w:p w:rsidR="00427442" w:rsidRPr="00770BBC" w:rsidRDefault="007A554F" w:rsidP="00956906">
      <w:pPr>
        <w:ind w:leftChars="100" w:left="430" w:hangingChars="100" w:hanging="220"/>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３　交付決定を受けた後に補助対象経費の額が増額した場合においても，補助金の額を増額することはできない。</w:t>
      </w:r>
    </w:p>
    <w:p w:rsidR="00AB7A25" w:rsidRPr="00770BBC" w:rsidRDefault="00AB7A25" w:rsidP="006C773A">
      <w:pPr>
        <w:rPr>
          <w:rFonts w:asciiTheme="majorEastAsia" w:eastAsiaTheme="majorEastAsia" w:hAnsiTheme="majorEastAsia"/>
          <w:color w:val="000000" w:themeColor="text1"/>
          <w:sz w:val="22"/>
        </w:rPr>
      </w:pPr>
    </w:p>
    <w:p w:rsidR="004A25D7" w:rsidRPr="00770BBC" w:rsidRDefault="004A25D7" w:rsidP="004A25D7">
      <w:pPr>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（補助の申請）</w:t>
      </w:r>
    </w:p>
    <w:p w:rsidR="004A25D7" w:rsidRPr="00770BBC" w:rsidRDefault="004A25D7" w:rsidP="004A25D7">
      <w:pPr>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第５条　申請者は，事務局が定める募集期間内に，次の書類を協議会会長に提出するものとする。</w:t>
      </w:r>
    </w:p>
    <w:p w:rsidR="004A25D7" w:rsidRPr="00770BBC" w:rsidRDefault="004A25D7" w:rsidP="004A25D7">
      <w:pPr>
        <w:ind w:firstLineChars="200" w:firstLine="440"/>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(1) 補助申請書（第１号様式）</w:t>
      </w:r>
    </w:p>
    <w:p w:rsidR="004A25D7" w:rsidRPr="00770BBC" w:rsidRDefault="004A25D7" w:rsidP="004A25D7">
      <w:pPr>
        <w:suppressAutoHyphens/>
        <w:wordWrap w:val="0"/>
        <w:ind w:firstLineChars="200" w:firstLine="440"/>
        <w:jc w:val="left"/>
        <w:textAlignment w:val="baseline"/>
        <w:rPr>
          <w:rFonts w:asciiTheme="majorEastAsia" w:eastAsiaTheme="majorEastAsia" w:hAnsiTheme="majorEastAsia" w:cs="ＭＳ ゴシック"/>
          <w:bCs/>
          <w:color w:val="000000" w:themeColor="text1"/>
          <w:kern w:val="0"/>
          <w:sz w:val="20"/>
          <w:szCs w:val="20"/>
        </w:rPr>
      </w:pPr>
      <w:r w:rsidRPr="00770BBC">
        <w:rPr>
          <w:rFonts w:asciiTheme="majorEastAsia" w:eastAsiaTheme="majorEastAsia" w:hAnsiTheme="majorEastAsia" w:hint="eastAsia"/>
          <w:color w:val="000000" w:themeColor="text1"/>
          <w:sz w:val="22"/>
        </w:rPr>
        <w:t>(2) 関係書類（企画書，対象経費の根拠となる見積書等の写し）</w:t>
      </w:r>
    </w:p>
    <w:p w:rsidR="006C773A" w:rsidRPr="00770BBC" w:rsidRDefault="006C773A" w:rsidP="006C773A">
      <w:pPr>
        <w:rPr>
          <w:rFonts w:asciiTheme="majorEastAsia" w:eastAsiaTheme="majorEastAsia" w:hAnsiTheme="majorEastAsia"/>
          <w:color w:val="000000" w:themeColor="text1"/>
          <w:sz w:val="22"/>
        </w:rPr>
      </w:pPr>
    </w:p>
    <w:p w:rsidR="004A25D7" w:rsidRPr="00770BBC" w:rsidRDefault="004A25D7" w:rsidP="004A25D7">
      <w:pPr>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（補助金交付決定）</w:t>
      </w:r>
    </w:p>
    <w:p w:rsidR="004A25D7" w:rsidRPr="00770BBC" w:rsidRDefault="004A25D7" w:rsidP="004A25D7">
      <w:pPr>
        <w:ind w:left="220" w:hangingChars="100" w:hanging="220"/>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第６条　協議会会長は，別に定める審査基準に基づき審査をし，採用の可否を決定し，その旨を補助決定通知書（第２号様式）又は不採択通知書（第３号様式）により申請者に通知するものとする。</w:t>
      </w:r>
    </w:p>
    <w:p w:rsidR="004A25D7" w:rsidRPr="00770BBC" w:rsidRDefault="004A25D7" w:rsidP="004A25D7">
      <w:pPr>
        <w:suppressAutoHyphens/>
        <w:wordWrap w:val="0"/>
        <w:jc w:val="left"/>
        <w:textAlignment w:val="baseline"/>
        <w:rPr>
          <w:rFonts w:asciiTheme="majorEastAsia" w:eastAsiaTheme="majorEastAsia" w:hAnsiTheme="majorEastAsia" w:cs="ＭＳ ゴシック"/>
          <w:bCs/>
          <w:color w:val="000000" w:themeColor="text1"/>
          <w:kern w:val="0"/>
          <w:sz w:val="20"/>
          <w:szCs w:val="20"/>
        </w:rPr>
      </w:pPr>
    </w:p>
    <w:p w:rsidR="004A25D7" w:rsidRPr="00770BBC" w:rsidRDefault="004A25D7" w:rsidP="004A25D7">
      <w:pPr>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（実績報告）</w:t>
      </w:r>
    </w:p>
    <w:p w:rsidR="004A25D7" w:rsidRPr="00770BBC" w:rsidRDefault="004A25D7" w:rsidP="004A25D7">
      <w:pPr>
        <w:ind w:left="220" w:hangingChars="100" w:hanging="220"/>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第７条　補助金の交付決定を受けた申請者は，旅行商品の全催行の</w:t>
      </w:r>
      <w:r w:rsidRPr="00770BBC">
        <w:rPr>
          <w:rFonts w:asciiTheme="majorEastAsia" w:eastAsiaTheme="majorEastAsia" w:hAnsiTheme="majorEastAsia"/>
          <w:color w:val="000000" w:themeColor="text1"/>
          <w:sz w:val="22"/>
        </w:rPr>
        <w:t>終了日から３０日以内に</w:t>
      </w:r>
      <w:r w:rsidRPr="00770BBC">
        <w:rPr>
          <w:rFonts w:asciiTheme="majorEastAsia" w:eastAsiaTheme="majorEastAsia" w:hAnsiTheme="majorEastAsia" w:hint="eastAsia"/>
          <w:color w:val="000000" w:themeColor="text1"/>
          <w:sz w:val="22"/>
        </w:rPr>
        <w:t>，次の書類を協議会会長に提出し，その実績を報告しなければならない。</w:t>
      </w:r>
    </w:p>
    <w:p w:rsidR="004A25D7" w:rsidRPr="00770BBC" w:rsidRDefault="004A25D7" w:rsidP="004A25D7">
      <w:pPr>
        <w:ind w:firstLineChars="200" w:firstLine="440"/>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(1) 実績報告書（第４号様式）</w:t>
      </w:r>
    </w:p>
    <w:p w:rsidR="00CD43C6" w:rsidRPr="00770BBC" w:rsidRDefault="004A25D7" w:rsidP="00CD43C6">
      <w:pPr>
        <w:ind w:firstLineChars="200" w:firstLine="440"/>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(2) 補助金支払請求書（第５号様式）</w:t>
      </w:r>
    </w:p>
    <w:p w:rsidR="004A25D7" w:rsidRPr="00770BBC" w:rsidRDefault="004A25D7" w:rsidP="00CD43C6">
      <w:pPr>
        <w:ind w:firstLineChars="200" w:firstLine="440"/>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(3) 関係書類（様式</w:t>
      </w:r>
      <w:r w:rsidRPr="00770BBC">
        <w:rPr>
          <w:rFonts w:asciiTheme="majorEastAsia" w:eastAsiaTheme="majorEastAsia" w:hAnsiTheme="majorEastAsia"/>
          <w:color w:val="000000" w:themeColor="text1"/>
          <w:sz w:val="22"/>
        </w:rPr>
        <w:t>第４号に記載</w:t>
      </w:r>
      <w:r w:rsidRPr="00770BBC">
        <w:rPr>
          <w:rFonts w:asciiTheme="majorEastAsia" w:eastAsiaTheme="majorEastAsia" w:hAnsiTheme="majorEastAsia" w:hint="eastAsia"/>
          <w:color w:val="000000" w:themeColor="text1"/>
          <w:sz w:val="22"/>
        </w:rPr>
        <w:t>）</w:t>
      </w:r>
    </w:p>
    <w:p w:rsidR="004A25D7" w:rsidRPr="00770BBC" w:rsidRDefault="004A25D7" w:rsidP="004A25D7">
      <w:pPr>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lastRenderedPageBreak/>
        <w:t>（補助金の支払）</w:t>
      </w:r>
    </w:p>
    <w:p w:rsidR="004A25D7" w:rsidRPr="00770BBC" w:rsidRDefault="004A25D7" w:rsidP="004A25D7">
      <w:pPr>
        <w:ind w:left="220" w:hangingChars="100" w:hanging="220"/>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第８条　協議会会長は，前条の報告があったときは，その内容を審査のうえ，適当と認めたときは，支払いを行うものとする。</w:t>
      </w:r>
    </w:p>
    <w:p w:rsidR="004A25D7" w:rsidRPr="00770BBC" w:rsidRDefault="004A25D7" w:rsidP="004A25D7">
      <w:pPr>
        <w:rPr>
          <w:rFonts w:asciiTheme="majorEastAsia" w:eastAsiaTheme="majorEastAsia" w:hAnsiTheme="majorEastAsia"/>
          <w:color w:val="000000" w:themeColor="text1"/>
          <w:sz w:val="22"/>
        </w:rPr>
      </w:pPr>
    </w:p>
    <w:p w:rsidR="004A25D7" w:rsidRPr="00770BBC" w:rsidRDefault="004A25D7" w:rsidP="004A25D7">
      <w:pPr>
        <w:ind w:left="220" w:hangingChars="100" w:hanging="220"/>
        <w:rPr>
          <w:rFonts w:asciiTheme="majorEastAsia" w:eastAsiaTheme="majorEastAsia" w:hAnsiTheme="majorEastAsia"/>
          <w:color w:val="000000" w:themeColor="text1"/>
          <w:sz w:val="22"/>
          <w:szCs w:val="24"/>
        </w:rPr>
      </w:pPr>
      <w:r w:rsidRPr="00770BBC">
        <w:rPr>
          <w:rFonts w:asciiTheme="majorEastAsia" w:eastAsiaTheme="majorEastAsia" w:hAnsiTheme="majorEastAsia" w:hint="eastAsia"/>
          <w:color w:val="000000" w:themeColor="text1"/>
          <w:sz w:val="22"/>
          <w:szCs w:val="24"/>
        </w:rPr>
        <w:t>（</w:t>
      </w:r>
      <w:r w:rsidRPr="00770BBC">
        <w:rPr>
          <w:rFonts w:asciiTheme="majorEastAsia" w:eastAsiaTheme="majorEastAsia" w:hAnsiTheme="majorEastAsia"/>
          <w:color w:val="000000" w:themeColor="text1"/>
          <w:sz w:val="22"/>
          <w:szCs w:val="24"/>
        </w:rPr>
        <w:t>変更申請</w:t>
      </w:r>
      <w:r w:rsidRPr="00770BBC">
        <w:rPr>
          <w:rFonts w:asciiTheme="majorEastAsia" w:eastAsiaTheme="majorEastAsia" w:hAnsiTheme="majorEastAsia" w:hint="eastAsia"/>
          <w:color w:val="000000" w:themeColor="text1"/>
          <w:sz w:val="22"/>
          <w:szCs w:val="24"/>
        </w:rPr>
        <w:t>）</w:t>
      </w:r>
    </w:p>
    <w:p w:rsidR="00CD43C6" w:rsidRPr="00770BBC" w:rsidRDefault="004A25D7" w:rsidP="004A25D7">
      <w:pPr>
        <w:ind w:left="220" w:hangingChars="100" w:hanging="220"/>
        <w:rPr>
          <w:rFonts w:asciiTheme="majorEastAsia" w:eastAsiaTheme="majorEastAsia" w:hAnsiTheme="majorEastAsia"/>
          <w:color w:val="000000" w:themeColor="text1"/>
          <w:sz w:val="22"/>
          <w:szCs w:val="24"/>
        </w:rPr>
      </w:pPr>
      <w:r w:rsidRPr="00770BBC">
        <w:rPr>
          <w:rFonts w:asciiTheme="majorEastAsia" w:eastAsiaTheme="majorEastAsia" w:hAnsiTheme="majorEastAsia" w:hint="eastAsia"/>
          <w:color w:val="000000" w:themeColor="text1"/>
          <w:sz w:val="22"/>
          <w:szCs w:val="24"/>
        </w:rPr>
        <w:t xml:space="preserve">第９条　</w:t>
      </w:r>
      <w:r w:rsidRPr="00770BBC">
        <w:rPr>
          <w:rFonts w:asciiTheme="majorEastAsia" w:eastAsiaTheme="majorEastAsia" w:hAnsiTheme="majorEastAsia" w:hint="eastAsia"/>
          <w:color w:val="000000" w:themeColor="text1"/>
          <w:sz w:val="22"/>
        </w:rPr>
        <w:t>補助金の交付決定を受けた申請者は，</w:t>
      </w:r>
      <w:r w:rsidRPr="00770BBC">
        <w:rPr>
          <w:rFonts w:asciiTheme="majorEastAsia" w:eastAsiaTheme="majorEastAsia" w:hAnsiTheme="majorEastAsia" w:hint="eastAsia"/>
          <w:color w:val="000000" w:themeColor="text1"/>
          <w:sz w:val="22"/>
          <w:szCs w:val="24"/>
        </w:rPr>
        <w:t>次に</w:t>
      </w:r>
      <w:r w:rsidRPr="00770BBC">
        <w:rPr>
          <w:rFonts w:asciiTheme="majorEastAsia" w:eastAsiaTheme="majorEastAsia" w:hAnsiTheme="majorEastAsia"/>
          <w:color w:val="000000" w:themeColor="text1"/>
          <w:sz w:val="22"/>
          <w:szCs w:val="24"/>
        </w:rPr>
        <w:t>掲げる事項のいずれかに該当する場合は，</w:t>
      </w:r>
      <w:r w:rsidRPr="00770BBC">
        <w:rPr>
          <w:rFonts w:asciiTheme="majorEastAsia" w:eastAsiaTheme="majorEastAsia" w:hAnsiTheme="majorEastAsia" w:hint="eastAsia"/>
          <w:color w:val="000000" w:themeColor="text1"/>
          <w:sz w:val="22"/>
          <w:szCs w:val="24"/>
        </w:rPr>
        <w:t>速やかに変更</w:t>
      </w:r>
      <w:r w:rsidRPr="00770BBC">
        <w:rPr>
          <w:rFonts w:asciiTheme="majorEastAsia" w:eastAsiaTheme="majorEastAsia" w:hAnsiTheme="majorEastAsia"/>
          <w:color w:val="000000" w:themeColor="text1"/>
          <w:sz w:val="22"/>
          <w:szCs w:val="24"/>
        </w:rPr>
        <w:t>（中止）申請書（</w:t>
      </w:r>
      <w:r w:rsidRPr="00770BBC">
        <w:rPr>
          <w:rFonts w:asciiTheme="majorEastAsia" w:eastAsiaTheme="majorEastAsia" w:hAnsiTheme="majorEastAsia" w:hint="eastAsia"/>
          <w:color w:val="000000" w:themeColor="text1"/>
          <w:sz w:val="22"/>
          <w:szCs w:val="24"/>
        </w:rPr>
        <w:t>第</w:t>
      </w:r>
      <w:r w:rsidRPr="00770BBC">
        <w:rPr>
          <w:rFonts w:asciiTheme="majorEastAsia" w:eastAsiaTheme="majorEastAsia" w:hAnsiTheme="majorEastAsia"/>
          <w:color w:val="000000" w:themeColor="text1"/>
          <w:sz w:val="22"/>
          <w:szCs w:val="24"/>
        </w:rPr>
        <w:t>６号様式）を提出し，</w:t>
      </w:r>
      <w:r w:rsidRPr="00770BBC">
        <w:rPr>
          <w:rFonts w:asciiTheme="majorEastAsia" w:eastAsiaTheme="majorEastAsia" w:hAnsiTheme="majorEastAsia" w:hint="eastAsia"/>
          <w:color w:val="000000" w:themeColor="text1"/>
          <w:sz w:val="22"/>
          <w:szCs w:val="24"/>
        </w:rPr>
        <w:t>協議会</w:t>
      </w:r>
      <w:r w:rsidRPr="00770BBC">
        <w:rPr>
          <w:rFonts w:asciiTheme="majorEastAsia" w:eastAsiaTheme="majorEastAsia" w:hAnsiTheme="majorEastAsia"/>
          <w:color w:val="000000" w:themeColor="text1"/>
          <w:sz w:val="22"/>
          <w:szCs w:val="24"/>
        </w:rPr>
        <w:t>会長の承認を受けなければならない。</w:t>
      </w:r>
      <w:r w:rsidR="00CD43C6" w:rsidRPr="00770BBC">
        <w:rPr>
          <w:rFonts w:asciiTheme="majorEastAsia" w:eastAsiaTheme="majorEastAsia" w:hAnsiTheme="majorEastAsia" w:hint="eastAsia"/>
          <w:color w:val="000000" w:themeColor="text1"/>
          <w:sz w:val="22"/>
          <w:szCs w:val="24"/>
        </w:rPr>
        <w:t xml:space="preserve">　</w:t>
      </w:r>
      <w:r w:rsidR="00CD43C6" w:rsidRPr="00770BBC">
        <w:rPr>
          <w:rFonts w:asciiTheme="majorEastAsia" w:eastAsiaTheme="majorEastAsia" w:hAnsiTheme="majorEastAsia"/>
          <w:color w:val="000000" w:themeColor="text1"/>
          <w:sz w:val="22"/>
          <w:szCs w:val="24"/>
        </w:rPr>
        <w:t xml:space="preserve">　</w:t>
      </w:r>
    </w:p>
    <w:p w:rsidR="004A25D7" w:rsidRPr="00770BBC" w:rsidRDefault="004A25D7" w:rsidP="00CD43C6">
      <w:pPr>
        <w:ind w:leftChars="100" w:left="210" w:firstLineChars="100" w:firstLine="220"/>
        <w:rPr>
          <w:rFonts w:asciiTheme="majorEastAsia" w:eastAsiaTheme="majorEastAsia" w:hAnsiTheme="majorEastAsia"/>
          <w:color w:val="000000" w:themeColor="text1"/>
          <w:sz w:val="22"/>
          <w:szCs w:val="24"/>
        </w:rPr>
      </w:pPr>
      <w:r w:rsidRPr="00770BBC">
        <w:rPr>
          <w:rFonts w:asciiTheme="majorEastAsia" w:eastAsiaTheme="majorEastAsia" w:hAnsiTheme="majorEastAsia" w:hint="eastAsia"/>
          <w:color w:val="000000" w:themeColor="text1"/>
          <w:sz w:val="22"/>
          <w:szCs w:val="24"/>
        </w:rPr>
        <w:t>ただし</w:t>
      </w:r>
      <w:r w:rsidRPr="00770BBC">
        <w:rPr>
          <w:rFonts w:asciiTheme="majorEastAsia" w:eastAsiaTheme="majorEastAsia" w:hAnsiTheme="majorEastAsia"/>
          <w:color w:val="000000" w:themeColor="text1"/>
          <w:sz w:val="22"/>
          <w:szCs w:val="24"/>
        </w:rPr>
        <w:t>，軽微な変更については</w:t>
      </w:r>
      <w:r w:rsidRPr="00770BBC">
        <w:rPr>
          <w:rFonts w:asciiTheme="majorEastAsia" w:eastAsiaTheme="majorEastAsia" w:hAnsiTheme="majorEastAsia" w:hint="eastAsia"/>
          <w:color w:val="000000" w:themeColor="text1"/>
          <w:sz w:val="22"/>
          <w:szCs w:val="24"/>
        </w:rPr>
        <w:t>この限り</w:t>
      </w:r>
      <w:r w:rsidRPr="00770BBC">
        <w:rPr>
          <w:rFonts w:asciiTheme="majorEastAsia" w:eastAsiaTheme="majorEastAsia" w:hAnsiTheme="majorEastAsia"/>
          <w:color w:val="000000" w:themeColor="text1"/>
          <w:sz w:val="22"/>
          <w:szCs w:val="24"/>
        </w:rPr>
        <w:t>ではない。</w:t>
      </w:r>
    </w:p>
    <w:p w:rsidR="004A25D7" w:rsidRPr="00770BBC" w:rsidRDefault="004A25D7" w:rsidP="004A25D7">
      <w:pPr>
        <w:ind w:left="220" w:hangingChars="100" w:hanging="220"/>
        <w:rPr>
          <w:rFonts w:asciiTheme="majorEastAsia" w:eastAsiaTheme="majorEastAsia" w:hAnsiTheme="majorEastAsia"/>
          <w:color w:val="000000" w:themeColor="text1"/>
          <w:sz w:val="22"/>
          <w:szCs w:val="24"/>
        </w:rPr>
      </w:pPr>
      <w:r w:rsidRPr="00770BBC">
        <w:rPr>
          <w:rFonts w:asciiTheme="majorEastAsia" w:eastAsiaTheme="majorEastAsia" w:hAnsiTheme="majorEastAsia" w:hint="eastAsia"/>
          <w:color w:val="000000" w:themeColor="text1"/>
          <w:sz w:val="22"/>
          <w:szCs w:val="24"/>
        </w:rPr>
        <w:t xml:space="preserve">　</w:t>
      </w:r>
      <w:r w:rsidR="00CD43C6" w:rsidRPr="00770BBC">
        <w:rPr>
          <w:rFonts w:asciiTheme="majorEastAsia" w:eastAsiaTheme="majorEastAsia" w:hAnsiTheme="majorEastAsia" w:hint="eastAsia"/>
          <w:color w:val="000000" w:themeColor="text1"/>
          <w:sz w:val="22"/>
          <w:szCs w:val="24"/>
        </w:rPr>
        <w:t xml:space="preserve">　</w:t>
      </w:r>
      <w:r w:rsidRPr="00770BBC">
        <w:rPr>
          <w:rFonts w:asciiTheme="majorEastAsia" w:eastAsiaTheme="majorEastAsia" w:hAnsiTheme="majorEastAsia" w:hint="eastAsia"/>
          <w:color w:val="000000" w:themeColor="text1"/>
          <w:sz w:val="22"/>
          <w:szCs w:val="24"/>
        </w:rPr>
        <w:t>ア</w:t>
      </w:r>
      <w:r w:rsidRPr="00770BBC">
        <w:rPr>
          <w:rFonts w:asciiTheme="majorEastAsia" w:eastAsiaTheme="majorEastAsia" w:hAnsiTheme="majorEastAsia"/>
          <w:color w:val="000000" w:themeColor="text1"/>
          <w:sz w:val="22"/>
          <w:szCs w:val="24"/>
        </w:rPr>
        <w:t xml:space="preserve">　</w:t>
      </w:r>
      <w:r w:rsidRPr="00770BBC">
        <w:rPr>
          <w:rFonts w:asciiTheme="majorEastAsia" w:eastAsiaTheme="majorEastAsia" w:hAnsiTheme="majorEastAsia" w:hint="eastAsia"/>
          <w:color w:val="000000" w:themeColor="text1"/>
          <w:sz w:val="22"/>
          <w:szCs w:val="24"/>
        </w:rPr>
        <w:t>補助事業の</w:t>
      </w:r>
      <w:r w:rsidRPr="00770BBC">
        <w:rPr>
          <w:rFonts w:asciiTheme="majorEastAsia" w:eastAsiaTheme="majorEastAsia" w:hAnsiTheme="majorEastAsia"/>
          <w:color w:val="000000" w:themeColor="text1"/>
          <w:sz w:val="22"/>
          <w:szCs w:val="24"/>
        </w:rPr>
        <w:t>内容を変更しようとする場合</w:t>
      </w:r>
    </w:p>
    <w:p w:rsidR="004A25D7" w:rsidRPr="00770BBC" w:rsidRDefault="004A25D7" w:rsidP="004A25D7">
      <w:pPr>
        <w:ind w:left="220" w:hangingChars="100" w:hanging="220"/>
        <w:rPr>
          <w:rFonts w:asciiTheme="majorEastAsia" w:eastAsiaTheme="majorEastAsia" w:hAnsiTheme="majorEastAsia"/>
          <w:color w:val="000000" w:themeColor="text1"/>
          <w:sz w:val="22"/>
          <w:szCs w:val="24"/>
        </w:rPr>
      </w:pPr>
      <w:r w:rsidRPr="00770BBC">
        <w:rPr>
          <w:rFonts w:asciiTheme="majorEastAsia" w:eastAsiaTheme="majorEastAsia" w:hAnsiTheme="majorEastAsia" w:hint="eastAsia"/>
          <w:color w:val="000000" w:themeColor="text1"/>
          <w:sz w:val="22"/>
          <w:szCs w:val="24"/>
        </w:rPr>
        <w:t xml:space="preserve">　</w:t>
      </w:r>
      <w:r w:rsidR="00CD43C6" w:rsidRPr="00770BBC">
        <w:rPr>
          <w:rFonts w:asciiTheme="majorEastAsia" w:eastAsiaTheme="majorEastAsia" w:hAnsiTheme="majorEastAsia" w:hint="eastAsia"/>
          <w:color w:val="000000" w:themeColor="text1"/>
          <w:sz w:val="22"/>
          <w:szCs w:val="24"/>
        </w:rPr>
        <w:t xml:space="preserve">　</w:t>
      </w:r>
      <w:r w:rsidRPr="00770BBC">
        <w:rPr>
          <w:rFonts w:asciiTheme="majorEastAsia" w:eastAsiaTheme="majorEastAsia" w:hAnsiTheme="majorEastAsia"/>
          <w:color w:val="000000" w:themeColor="text1"/>
          <w:sz w:val="22"/>
          <w:szCs w:val="24"/>
        </w:rPr>
        <w:t>イ　補助事業を中止する場合</w:t>
      </w:r>
    </w:p>
    <w:p w:rsidR="00613AD7" w:rsidRPr="00770BBC" w:rsidRDefault="00613AD7" w:rsidP="00AB7A25">
      <w:pPr>
        <w:ind w:left="220" w:hangingChars="100" w:hanging="220"/>
        <w:rPr>
          <w:rFonts w:asciiTheme="majorEastAsia" w:eastAsiaTheme="majorEastAsia" w:hAnsiTheme="majorEastAsia"/>
          <w:color w:val="000000" w:themeColor="text1"/>
          <w:sz w:val="22"/>
        </w:rPr>
      </w:pPr>
    </w:p>
    <w:p w:rsidR="004A25D7" w:rsidRPr="00770BBC" w:rsidRDefault="004A25D7" w:rsidP="004A25D7">
      <w:pPr>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w:t>
      </w:r>
      <w:r w:rsidRPr="00770BBC">
        <w:rPr>
          <w:rFonts w:asciiTheme="majorEastAsia" w:eastAsiaTheme="majorEastAsia" w:hAnsiTheme="majorEastAsia"/>
          <w:color w:val="000000" w:themeColor="text1"/>
          <w:sz w:val="22"/>
          <w:szCs w:val="24"/>
        </w:rPr>
        <w:t>変更</w:t>
      </w:r>
      <w:r w:rsidRPr="00770BBC">
        <w:rPr>
          <w:rFonts w:asciiTheme="majorEastAsia" w:eastAsiaTheme="majorEastAsia" w:hAnsiTheme="majorEastAsia" w:hint="eastAsia"/>
          <w:color w:val="000000" w:themeColor="text1"/>
          <w:sz w:val="22"/>
          <w:szCs w:val="24"/>
        </w:rPr>
        <w:t>承認</w:t>
      </w:r>
      <w:r w:rsidRPr="00770BBC">
        <w:rPr>
          <w:rFonts w:asciiTheme="majorEastAsia" w:eastAsiaTheme="majorEastAsia" w:hAnsiTheme="majorEastAsia" w:hint="eastAsia"/>
          <w:color w:val="000000" w:themeColor="text1"/>
          <w:sz w:val="22"/>
        </w:rPr>
        <w:t>）</w:t>
      </w:r>
    </w:p>
    <w:p w:rsidR="004A25D7" w:rsidRPr="00770BBC" w:rsidRDefault="004A25D7" w:rsidP="00CD43C6">
      <w:pPr>
        <w:ind w:left="330" w:hangingChars="150" w:hanging="330"/>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第</w:t>
      </w:r>
      <w:r w:rsidR="00956906" w:rsidRPr="00770BBC">
        <w:rPr>
          <w:rFonts w:asciiTheme="majorEastAsia" w:eastAsiaTheme="majorEastAsia" w:hAnsiTheme="majorEastAsia" w:hint="eastAsia"/>
          <w:color w:val="000000" w:themeColor="text1"/>
          <w:sz w:val="22"/>
        </w:rPr>
        <w:t>10</w:t>
      </w:r>
      <w:r w:rsidRPr="00770BBC">
        <w:rPr>
          <w:rFonts w:asciiTheme="majorEastAsia" w:eastAsiaTheme="majorEastAsia" w:hAnsiTheme="majorEastAsia" w:hint="eastAsia"/>
          <w:color w:val="000000" w:themeColor="text1"/>
          <w:sz w:val="22"/>
        </w:rPr>
        <w:t>条　前条の</w:t>
      </w:r>
      <w:r w:rsidRPr="00770BBC">
        <w:rPr>
          <w:rFonts w:asciiTheme="majorEastAsia" w:eastAsiaTheme="majorEastAsia" w:hAnsiTheme="majorEastAsia"/>
          <w:color w:val="000000" w:themeColor="text1"/>
          <w:sz w:val="22"/>
        </w:rPr>
        <w:t>規定による申請があった場合，当該申請に</w:t>
      </w:r>
      <w:r w:rsidRPr="00770BBC">
        <w:rPr>
          <w:rFonts w:asciiTheme="majorEastAsia" w:eastAsiaTheme="majorEastAsia" w:hAnsiTheme="majorEastAsia" w:hint="eastAsia"/>
          <w:color w:val="000000" w:themeColor="text1"/>
          <w:sz w:val="22"/>
        </w:rPr>
        <w:t>係る</w:t>
      </w:r>
      <w:r w:rsidRPr="00770BBC">
        <w:rPr>
          <w:rFonts w:asciiTheme="majorEastAsia" w:eastAsiaTheme="majorEastAsia" w:hAnsiTheme="majorEastAsia"/>
          <w:color w:val="000000" w:themeColor="text1"/>
          <w:sz w:val="22"/>
        </w:rPr>
        <w:t>書類等の審査を行い，変更の</w:t>
      </w:r>
      <w:r w:rsidRPr="00770BBC">
        <w:rPr>
          <w:rFonts w:asciiTheme="majorEastAsia" w:eastAsiaTheme="majorEastAsia" w:hAnsiTheme="majorEastAsia" w:hint="eastAsia"/>
          <w:color w:val="000000" w:themeColor="text1"/>
          <w:sz w:val="22"/>
        </w:rPr>
        <w:t>内容が</w:t>
      </w:r>
      <w:r w:rsidRPr="00770BBC">
        <w:rPr>
          <w:rFonts w:asciiTheme="majorEastAsia" w:eastAsiaTheme="majorEastAsia" w:hAnsiTheme="majorEastAsia"/>
          <w:color w:val="000000" w:themeColor="text1"/>
          <w:sz w:val="22"/>
        </w:rPr>
        <w:t>適当と認められたときは，</w:t>
      </w:r>
      <w:r w:rsidRPr="00770BBC">
        <w:rPr>
          <w:rFonts w:asciiTheme="majorEastAsia" w:eastAsiaTheme="majorEastAsia" w:hAnsiTheme="majorEastAsia" w:hint="eastAsia"/>
          <w:color w:val="000000" w:themeColor="text1"/>
          <w:sz w:val="22"/>
        </w:rPr>
        <w:t>変更</w:t>
      </w:r>
      <w:r w:rsidR="002A62DE" w:rsidRPr="00770BBC">
        <w:rPr>
          <w:rFonts w:asciiTheme="majorEastAsia" w:eastAsiaTheme="majorEastAsia" w:hAnsiTheme="majorEastAsia" w:hint="eastAsia"/>
          <w:color w:val="000000" w:themeColor="text1"/>
          <w:sz w:val="22"/>
        </w:rPr>
        <w:t>（</w:t>
      </w:r>
      <w:r w:rsidR="002A62DE" w:rsidRPr="00770BBC">
        <w:rPr>
          <w:rFonts w:asciiTheme="majorEastAsia" w:eastAsiaTheme="majorEastAsia" w:hAnsiTheme="majorEastAsia"/>
          <w:color w:val="000000" w:themeColor="text1"/>
          <w:sz w:val="22"/>
        </w:rPr>
        <w:t>中止）</w:t>
      </w:r>
      <w:r w:rsidRPr="00770BBC">
        <w:rPr>
          <w:rFonts w:asciiTheme="majorEastAsia" w:eastAsiaTheme="majorEastAsia" w:hAnsiTheme="majorEastAsia" w:hint="eastAsia"/>
          <w:color w:val="000000" w:themeColor="text1"/>
          <w:sz w:val="22"/>
        </w:rPr>
        <w:t>承認</w:t>
      </w:r>
      <w:r w:rsidRPr="00770BBC">
        <w:rPr>
          <w:rFonts w:asciiTheme="majorEastAsia" w:eastAsiaTheme="majorEastAsia" w:hAnsiTheme="majorEastAsia"/>
          <w:color w:val="000000" w:themeColor="text1"/>
          <w:sz w:val="22"/>
        </w:rPr>
        <w:t>通知書</w:t>
      </w:r>
      <w:r w:rsidRPr="00770BBC">
        <w:rPr>
          <w:rFonts w:asciiTheme="majorEastAsia" w:eastAsiaTheme="majorEastAsia" w:hAnsiTheme="majorEastAsia" w:hint="eastAsia"/>
          <w:color w:val="000000" w:themeColor="text1"/>
          <w:sz w:val="22"/>
        </w:rPr>
        <w:t>（</w:t>
      </w:r>
      <w:r w:rsidRPr="00770BBC">
        <w:rPr>
          <w:rFonts w:asciiTheme="majorEastAsia" w:eastAsiaTheme="majorEastAsia" w:hAnsiTheme="majorEastAsia"/>
          <w:color w:val="000000" w:themeColor="text1"/>
          <w:sz w:val="22"/>
        </w:rPr>
        <w:t>第７号様式）</w:t>
      </w:r>
      <w:r w:rsidRPr="00770BBC">
        <w:rPr>
          <w:rFonts w:asciiTheme="majorEastAsia" w:eastAsiaTheme="majorEastAsia" w:hAnsiTheme="majorEastAsia" w:hint="eastAsia"/>
          <w:color w:val="000000" w:themeColor="text1"/>
          <w:sz w:val="22"/>
        </w:rPr>
        <w:t>により</w:t>
      </w:r>
      <w:r w:rsidRPr="00770BBC">
        <w:rPr>
          <w:rFonts w:asciiTheme="majorEastAsia" w:eastAsiaTheme="majorEastAsia" w:hAnsiTheme="majorEastAsia"/>
          <w:color w:val="000000" w:themeColor="text1"/>
          <w:sz w:val="22"/>
        </w:rPr>
        <w:t>申請者に通知するものとする</w:t>
      </w:r>
      <w:r w:rsidRPr="00770BBC">
        <w:rPr>
          <w:rFonts w:asciiTheme="majorEastAsia" w:eastAsiaTheme="majorEastAsia" w:hAnsiTheme="majorEastAsia"/>
          <w:color w:val="000000" w:themeColor="text1"/>
          <w:sz w:val="22"/>
          <w:szCs w:val="24"/>
        </w:rPr>
        <w:t>。</w:t>
      </w:r>
    </w:p>
    <w:p w:rsidR="004A25D7" w:rsidRPr="00770BBC" w:rsidRDefault="004A25D7" w:rsidP="004A25D7">
      <w:pPr>
        <w:rPr>
          <w:rFonts w:asciiTheme="majorEastAsia" w:eastAsiaTheme="majorEastAsia" w:hAnsiTheme="majorEastAsia" w:cs="ＭＳ ゴシック"/>
          <w:bCs/>
          <w:color w:val="000000" w:themeColor="text1"/>
          <w:kern w:val="0"/>
          <w:sz w:val="20"/>
          <w:szCs w:val="20"/>
        </w:rPr>
      </w:pPr>
    </w:p>
    <w:p w:rsidR="004A25D7" w:rsidRPr="00770BBC" w:rsidRDefault="004A25D7" w:rsidP="004A25D7">
      <w:pPr>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（交付決定の</w:t>
      </w:r>
      <w:r w:rsidRPr="00770BBC">
        <w:rPr>
          <w:rFonts w:asciiTheme="majorEastAsia" w:eastAsiaTheme="majorEastAsia" w:hAnsiTheme="majorEastAsia"/>
          <w:color w:val="000000" w:themeColor="text1"/>
          <w:sz w:val="22"/>
        </w:rPr>
        <w:t>取消し</w:t>
      </w:r>
      <w:r w:rsidRPr="00770BBC">
        <w:rPr>
          <w:rFonts w:asciiTheme="majorEastAsia" w:eastAsiaTheme="majorEastAsia" w:hAnsiTheme="majorEastAsia" w:hint="eastAsia"/>
          <w:color w:val="000000" w:themeColor="text1"/>
          <w:sz w:val="22"/>
        </w:rPr>
        <w:t>）</w:t>
      </w:r>
    </w:p>
    <w:p w:rsidR="004A25D7" w:rsidRPr="00770BBC" w:rsidRDefault="004A25D7" w:rsidP="004A25D7">
      <w:pPr>
        <w:ind w:left="220" w:hangingChars="100" w:hanging="220"/>
        <w:rPr>
          <w:rFonts w:asciiTheme="majorEastAsia" w:eastAsiaTheme="majorEastAsia" w:hAnsiTheme="majorEastAsia"/>
          <w:color w:val="000000" w:themeColor="text1"/>
          <w:sz w:val="22"/>
          <w:szCs w:val="24"/>
        </w:rPr>
      </w:pPr>
      <w:r w:rsidRPr="00770BBC">
        <w:rPr>
          <w:rFonts w:asciiTheme="majorEastAsia" w:eastAsiaTheme="majorEastAsia" w:hAnsiTheme="majorEastAsia" w:hint="eastAsia"/>
          <w:color w:val="000000" w:themeColor="text1"/>
          <w:sz w:val="22"/>
        </w:rPr>
        <w:t>第</w:t>
      </w:r>
      <w:r w:rsidR="00956906" w:rsidRPr="00770BBC">
        <w:rPr>
          <w:rFonts w:asciiTheme="majorEastAsia" w:eastAsiaTheme="majorEastAsia" w:hAnsiTheme="majorEastAsia" w:hint="eastAsia"/>
          <w:color w:val="000000" w:themeColor="text1"/>
          <w:sz w:val="22"/>
        </w:rPr>
        <w:t>11</w:t>
      </w:r>
      <w:r w:rsidRPr="00770BBC">
        <w:rPr>
          <w:rFonts w:asciiTheme="majorEastAsia" w:eastAsiaTheme="majorEastAsia" w:hAnsiTheme="majorEastAsia" w:hint="eastAsia"/>
          <w:color w:val="000000" w:themeColor="text1"/>
          <w:sz w:val="22"/>
        </w:rPr>
        <w:t>条　協議会</w:t>
      </w:r>
      <w:r w:rsidRPr="00770BBC">
        <w:rPr>
          <w:rFonts w:asciiTheme="majorEastAsia" w:eastAsiaTheme="majorEastAsia" w:hAnsiTheme="majorEastAsia" w:hint="eastAsia"/>
          <w:color w:val="000000" w:themeColor="text1"/>
          <w:sz w:val="22"/>
          <w:szCs w:val="24"/>
        </w:rPr>
        <w:t>会長は</w:t>
      </w:r>
      <w:r w:rsidRPr="00770BBC">
        <w:rPr>
          <w:rFonts w:asciiTheme="majorEastAsia" w:eastAsiaTheme="majorEastAsia" w:hAnsiTheme="majorEastAsia"/>
          <w:color w:val="000000" w:themeColor="text1"/>
          <w:sz w:val="22"/>
          <w:szCs w:val="24"/>
        </w:rPr>
        <w:t>，</w:t>
      </w:r>
      <w:r w:rsidRPr="00770BBC">
        <w:rPr>
          <w:rFonts w:asciiTheme="majorEastAsia" w:eastAsiaTheme="majorEastAsia" w:hAnsiTheme="majorEastAsia" w:hint="eastAsia"/>
          <w:color w:val="000000" w:themeColor="text1"/>
          <w:sz w:val="22"/>
          <w:szCs w:val="24"/>
        </w:rPr>
        <w:t>次に</w:t>
      </w:r>
      <w:r w:rsidRPr="00770BBC">
        <w:rPr>
          <w:rFonts w:asciiTheme="majorEastAsia" w:eastAsiaTheme="majorEastAsia" w:hAnsiTheme="majorEastAsia"/>
          <w:color w:val="000000" w:themeColor="text1"/>
          <w:sz w:val="22"/>
          <w:szCs w:val="24"/>
        </w:rPr>
        <w:t>該当する場合，交付決定を</w:t>
      </w:r>
      <w:r w:rsidRPr="00770BBC">
        <w:rPr>
          <w:rFonts w:asciiTheme="majorEastAsia" w:eastAsiaTheme="majorEastAsia" w:hAnsiTheme="majorEastAsia" w:hint="eastAsia"/>
          <w:color w:val="000000" w:themeColor="text1"/>
          <w:sz w:val="22"/>
          <w:szCs w:val="24"/>
        </w:rPr>
        <w:t>取り消す</w:t>
      </w:r>
      <w:r w:rsidRPr="00770BBC">
        <w:rPr>
          <w:rFonts w:asciiTheme="majorEastAsia" w:eastAsiaTheme="majorEastAsia" w:hAnsiTheme="majorEastAsia"/>
          <w:color w:val="000000" w:themeColor="text1"/>
          <w:sz w:val="22"/>
          <w:szCs w:val="24"/>
        </w:rPr>
        <w:t>ことがある。</w:t>
      </w:r>
    </w:p>
    <w:p w:rsidR="00CD43C6" w:rsidRPr="00770BBC" w:rsidRDefault="004A25D7" w:rsidP="00CD43C6">
      <w:pPr>
        <w:ind w:leftChars="100" w:left="210" w:firstLineChars="50" w:firstLine="110"/>
        <w:rPr>
          <w:rFonts w:asciiTheme="majorEastAsia" w:eastAsiaTheme="majorEastAsia" w:hAnsiTheme="majorEastAsia"/>
          <w:color w:val="000000" w:themeColor="text1"/>
          <w:sz w:val="22"/>
          <w:szCs w:val="24"/>
        </w:rPr>
      </w:pPr>
      <w:r w:rsidRPr="00770BBC">
        <w:rPr>
          <w:rFonts w:asciiTheme="majorEastAsia" w:eastAsiaTheme="majorEastAsia" w:hAnsiTheme="majorEastAsia" w:hint="eastAsia"/>
          <w:color w:val="000000" w:themeColor="text1"/>
          <w:sz w:val="22"/>
          <w:szCs w:val="24"/>
        </w:rPr>
        <w:t xml:space="preserve">ア　</w:t>
      </w:r>
      <w:r w:rsidRPr="00770BBC">
        <w:rPr>
          <w:rFonts w:asciiTheme="majorEastAsia" w:eastAsiaTheme="majorEastAsia" w:hAnsiTheme="majorEastAsia"/>
          <w:color w:val="000000" w:themeColor="text1"/>
          <w:sz w:val="22"/>
          <w:szCs w:val="24"/>
        </w:rPr>
        <w:t>第９条の変更</w:t>
      </w:r>
      <w:r w:rsidRPr="00770BBC">
        <w:rPr>
          <w:rFonts w:asciiTheme="majorEastAsia" w:eastAsiaTheme="majorEastAsia" w:hAnsiTheme="majorEastAsia" w:hint="eastAsia"/>
          <w:color w:val="000000" w:themeColor="text1"/>
          <w:sz w:val="22"/>
          <w:szCs w:val="24"/>
        </w:rPr>
        <w:t>申請</w:t>
      </w:r>
      <w:r w:rsidRPr="00770BBC">
        <w:rPr>
          <w:rFonts w:asciiTheme="majorEastAsia" w:eastAsiaTheme="majorEastAsia" w:hAnsiTheme="majorEastAsia"/>
          <w:color w:val="000000" w:themeColor="text1"/>
          <w:sz w:val="22"/>
          <w:szCs w:val="24"/>
        </w:rPr>
        <w:t>を</w:t>
      </w:r>
      <w:r w:rsidRPr="00770BBC">
        <w:rPr>
          <w:rFonts w:asciiTheme="majorEastAsia" w:eastAsiaTheme="majorEastAsia" w:hAnsiTheme="majorEastAsia" w:hint="eastAsia"/>
          <w:color w:val="000000" w:themeColor="text1"/>
          <w:sz w:val="22"/>
          <w:szCs w:val="24"/>
        </w:rPr>
        <w:t>故意</w:t>
      </w:r>
      <w:r w:rsidRPr="00770BBC">
        <w:rPr>
          <w:rFonts w:asciiTheme="majorEastAsia" w:eastAsiaTheme="majorEastAsia" w:hAnsiTheme="majorEastAsia"/>
          <w:color w:val="000000" w:themeColor="text1"/>
          <w:sz w:val="22"/>
          <w:szCs w:val="24"/>
        </w:rPr>
        <w:t>に怠った場合</w:t>
      </w:r>
    </w:p>
    <w:p w:rsidR="00CD43C6" w:rsidRPr="00770BBC" w:rsidRDefault="004A25D7" w:rsidP="00CD43C6">
      <w:pPr>
        <w:ind w:leftChars="100" w:left="210" w:firstLineChars="50" w:firstLine="110"/>
        <w:rPr>
          <w:rFonts w:asciiTheme="majorEastAsia" w:eastAsiaTheme="majorEastAsia" w:hAnsiTheme="majorEastAsia"/>
          <w:color w:val="000000" w:themeColor="text1"/>
          <w:sz w:val="22"/>
          <w:szCs w:val="24"/>
        </w:rPr>
      </w:pPr>
      <w:r w:rsidRPr="00770BBC">
        <w:rPr>
          <w:rFonts w:asciiTheme="majorEastAsia" w:eastAsiaTheme="majorEastAsia" w:hAnsiTheme="majorEastAsia"/>
          <w:color w:val="000000" w:themeColor="text1"/>
          <w:sz w:val="22"/>
          <w:szCs w:val="24"/>
        </w:rPr>
        <w:t>イ</w:t>
      </w:r>
      <w:r w:rsidRPr="00770BBC">
        <w:rPr>
          <w:rFonts w:asciiTheme="majorEastAsia" w:eastAsiaTheme="majorEastAsia" w:hAnsiTheme="majorEastAsia" w:hint="eastAsia"/>
          <w:color w:val="000000" w:themeColor="text1"/>
          <w:sz w:val="22"/>
          <w:szCs w:val="24"/>
        </w:rPr>
        <w:t xml:space="preserve">　虚偽</w:t>
      </w:r>
      <w:r w:rsidRPr="00770BBC">
        <w:rPr>
          <w:rFonts w:asciiTheme="majorEastAsia" w:eastAsiaTheme="majorEastAsia" w:hAnsiTheme="majorEastAsia"/>
          <w:color w:val="000000" w:themeColor="text1"/>
          <w:sz w:val="22"/>
          <w:szCs w:val="24"/>
        </w:rPr>
        <w:t>の申請及び実績報告を行った場合</w:t>
      </w:r>
    </w:p>
    <w:p w:rsidR="004A25D7" w:rsidRPr="00770BBC" w:rsidRDefault="004A25D7" w:rsidP="004C75C6">
      <w:pPr>
        <w:ind w:leftChars="150" w:left="315" w:firstLineChars="100" w:firstLine="220"/>
        <w:rPr>
          <w:rFonts w:asciiTheme="majorEastAsia" w:eastAsiaTheme="majorEastAsia" w:hAnsiTheme="majorEastAsia"/>
          <w:color w:val="000000" w:themeColor="text1"/>
          <w:sz w:val="22"/>
          <w:szCs w:val="24"/>
        </w:rPr>
      </w:pPr>
      <w:r w:rsidRPr="00770BBC">
        <w:rPr>
          <w:rFonts w:ascii="ＭＳ ゴシック" w:eastAsia="ＭＳ ゴシック" w:hAnsi="ＭＳ ゴシック" w:hint="eastAsia"/>
          <w:color w:val="000000" w:themeColor="text1"/>
          <w:sz w:val="22"/>
        </w:rPr>
        <w:t>なお，天変地異その他，申請者の責に帰することのできない理由がある場合は，この限りではない。</w:t>
      </w:r>
    </w:p>
    <w:p w:rsidR="004A25D7" w:rsidRPr="00770BBC" w:rsidRDefault="004A25D7" w:rsidP="004A25D7">
      <w:pPr>
        <w:rPr>
          <w:rFonts w:asciiTheme="majorEastAsia" w:eastAsiaTheme="majorEastAsia" w:hAnsiTheme="majorEastAsia"/>
          <w:color w:val="000000" w:themeColor="text1"/>
          <w:sz w:val="22"/>
        </w:rPr>
      </w:pPr>
    </w:p>
    <w:p w:rsidR="004A25D7" w:rsidRPr="00770BBC" w:rsidRDefault="004A25D7" w:rsidP="004A25D7">
      <w:pPr>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（交付金</w:t>
      </w:r>
      <w:r w:rsidRPr="00770BBC">
        <w:rPr>
          <w:rFonts w:asciiTheme="majorEastAsia" w:eastAsiaTheme="majorEastAsia" w:hAnsiTheme="majorEastAsia"/>
          <w:color w:val="000000" w:themeColor="text1"/>
          <w:sz w:val="22"/>
        </w:rPr>
        <w:t>の返還</w:t>
      </w:r>
      <w:r w:rsidRPr="00770BBC">
        <w:rPr>
          <w:rFonts w:asciiTheme="majorEastAsia" w:eastAsiaTheme="majorEastAsia" w:hAnsiTheme="majorEastAsia" w:hint="eastAsia"/>
          <w:color w:val="000000" w:themeColor="text1"/>
          <w:sz w:val="22"/>
        </w:rPr>
        <w:t>）</w:t>
      </w:r>
    </w:p>
    <w:p w:rsidR="00A62FA3" w:rsidRPr="00770BBC" w:rsidRDefault="004A25D7" w:rsidP="00A62FA3">
      <w:pPr>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第</w:t>
      </w:r>
      <w:r w:rsidR="00956906" w:rsidRPr="00770BBC">
        <w:rPr>
          <w:rFonts w:asciiTheme="majorEastAsia" w:eastAsiaTheme="majorEastAsia" w:hAnsiTheme="majorEastAsia" w:hint="eastAsia"/>
          <w:color w:val="000000" w:themeColor="text1"/>
          <w:sz w:val="22"/>
        </w:rPr>
        <w:t>12</w:t>
      </w:r>
      <w:r w:rsidRPr="00770BBC">
        <w:rPr>
          <w:rFonts w:asciiTheme="majorEastAsia" w:eastAsiaTheme="majorEastAsia" w:hAnsiTheme="majorEastAsia" w:hint="eastAsia"/>
          <w:color w:val="000000" w:themeColor="text1"/>
          <w:sz w:val="22"/>
        </w:rPr>
        <w:t>条　前条</w:t>
      </w:r>
      <w:r w:rsidRPr="00770BBC">
        <w:rPr>
          <w:rFonts w:asciiTheme="majorEastAsia" w:eastAsiaTheme="majorEastAsia" w:hAnsiTheme="majorEastAsia"/>
          <w:color w:val="000000" w:themeColor="text1"/>
          <w:sz w:val="22"/>
        </w:rPr>
        <w:t>の規定により</w:t>
      </w:r>
      <w:r w:rsidRPr="00770BBC">
        <w:rPr>
          <w:rFonts w:asciiTheme="majorEastAsia" w:eastAsiaTheme="majorEastAsia" w:hAnsiTheme="majorEastAsia" w:hint="eastAsia"/>
          <w:color w:val="000000" w:themeColor="text1"/>
          <w:sz w:val="22"/>
        </w:rPr>
        <w:t>交付決定</w:t>
      </w:r>
      <w:r w:rsidRPr="00770BBC">
        <w:rPr>
          <w:rFonts w:asciiTheme="majorEastAsia" w:eastAsiaTheme="majorEastAsia" w:hAnsiTheme="majorEastAsia"/>
          <w:color w:val="000000" w:themeColor="text1"/>
          <w:sz w:val="22"/>
        </w:rPr>
        <w:t>が取りやめとなった場合において，既に</w:t>
      </w:r>
      <w:r w:rsidRPr="00770BBC">
        <w:rPr>
          <w:rFonts w:asciiTheme="majorEastAsia" w:eastAsiaTheme="majorEastAsia" w:hAnsiTheme="majorEastAsia" w:hint="eastAsia"/>
          <w:color w:val="000000" w:themeColor="text1"/>
          <w:sz w:val="22"/>
        </w:rPr>
        <w:t>補助金</w:t>
      </w:r>
      <w:r w:rsidRPr="00770BBC">
        <w:rPr>
          <w:rFonts w:asciiTheme="majorEastAsia" w:eastAsiaTheme="majorEastAsia" w:hAnsiTheme="majorEastAsia"/>
          <w:color w:val="000000" w:themeColor="text1"/>
          <w:sz w:val="22"/>
        </w:rPr>
        <w:t>を交付されて</w:t>
      </w:r>
    </w:p>
    <w:p w:rsidR="00A62FA3" w:rsidRPr="00770BBC" w:rsidRDefault="004A25D7" w:rsidP="00A62FA3">
      <w:pPr>
        <w:ind w:leftChars="100" w:left="210" w:firstLineChars="50" w:firstLine="110"/>
        <w:rPr>
          <w:rFonts w:asciiTheme="majorEastAsia" w:eastAsiaTheme="majorEastAsia" w:hAnsiTheme="majorEastAsia"/>
          <w:color w:val="000000" w:themeColor="text1"/>
          <w:sz w:val="22"/>
        </w:rPr>
      </w:pPr>
      <w:r w:rsidRPr="00770BBC">
        <w:rPr>
          <w:rFonts w:asciiTheme="majorEastAsia" w:eastAsiaTheme="majorEastAsia" w:hAnsiTheme="majorEastAsia"/>
          <w:color w:val="000000" w:themeColor="text1"/>
          <w:sz w:val="22"/>
        </w:rPr>
        <w:t>いるときであっても，補助金額の</w:t>
      </w:r>
      <w:r w:rsidRPr="00770BBC">
        <w:rPr>
          <w:rFonts w:asciiTheme="majorEastAsia" w:eastAsiaTheme="majorEastAsia" w:hAnsiTheme="majorEastAsia" w:hint="eastAsia"/>
          <w:color w:val="000000" w:themeColor="text1"/>
          <w:sz w:val="22"/>
          <w:szCs w:val="24"/>
        </w:rPr>
        <w:t>全部又は一部の返還を求めることがある。</w:t>
      </w:r>
    </w:p>
    <w:p w:rsidR="00A62FA3" w:rsidRPr="00770BBC" w:rsidRDefault="004A25D7" w:rsidP="00A62FA3">
      <w:pPr>
        <w:ind w:leftChars="100" w:left="210" w:firstLineChars="150" w:firstLine="330"/>
        <w:rPr>
          <w:rFonts w:ascii="ＭＳ ゴシック" w:eastAsia="ＭＳ ゴシック" w:hAnsi="ＭＳ ゴシック"/>
          <w:color w:val="000000" w:themeColor="text1"/>
          <w:sz w:val="22"/>
        </w:rPr>
      </w:pPr>
      <w:r w:rsidRPr="00770BBC">
        <w:rPr>
          <w:rFonts w:ascii="ＭＳ ゴシック" w:eastAsia="ＭＳ ゴシック" w:hAnsi="ＭＳ ゴシック" w:hint="eastAsia"/>
          <w:color w:val="000000" w:themeColor="text1"/>
          <w:sz w:val="22"/>
        </w:rPr>
        <w:t>なお，天変地異その他，申請者の責に帰することのできない理由がある場合は，申請者と協</w:t>
      </w:r>
    </w:p>
    <w:p w:rsidR="004A25D7" w:rsidRPr="00770BBC" w:rsidRDefault="004A25D7" w:rsidP="00A62FA3">
      <w:pPr>
        <w:ind w:firstLineChars="150" w:firstLine="330"/>
        <w:rPr>
          <w:rFonts w:asciiTheme="majorEastAsia" w:eastAsiaTheme="majorEastAsia" w:hAnsiTheme="majorEastAsia"/>
          <w:color w:val="000000" w:themeColor="text1"/>
          <w:sz w:val="22"/>
        </w:rPr>
      </w:pPr>
      <w:r w:rsidRPr="00770BBC">
        <w:rPr>
          <w:rFonts w:ascii="ＭＳ ゴシック" w:eastAsia="ＭＳ ゴシック" w:hAnsi="ＭＳ ゴシック" w:hint="eastAsia"/>
          <w:color w:val="000000" w:themeColor="text1"/>
          <w:sz w:val="22"/>
        </w:rPr>
        <w:t>議会が協議して定めるものとする。</w:t>
      </w:r>
    </w:p>
    <w:p w:rsidR="004A25D7" w:rsidRPr="00770BBC" w:rsidRDefault="004A25D7" w:rsidP="004A25D7">
      <w:pPr>
        <w:ind w:leftChars="100" w:left="210" w:firstLineChars="100" w:firstLine="220"/>
        <w:rPr>
          <w:rFonts w:asciiTheme="majorEastAsia" w:eastAsiaTheme="majorEastAsia" w:hAnsiTheme="majorEastAsia"/>
          <w:color w:val="000000" w:themeColor="text1"/>
          <w:sz w:val="22"/>
        </w:rPr>
      </w:pPr>
    </w:p>
    <w:p w:rsidR="004A25D7" w:rsidRPr="00770BBC" w:rsidRDefault="004A25D7" w:rsidP="004A25D7">
      <w:pPr>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（その他）</w:t>
      </w:r>
    </w:p>
    <w:p w:rsidR="004A25D7" w:rsidRPr="00770BBC" w:rsidRDefault="004A25D7" w:rsidP="004A25D7">
      <w:pPr>
        <w:ind w:left="220" w:hangingChars="100" w:hanging="220"/>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第</w:t>
      </w:r>
      <w:r w:rsidR="00956906" w:rsidRPr="00770BBC">
        <w:rPr>
          <w:rFonts w:asciiTheme="majorEastAsia" w:eastAsiaTheme="majorEastAsia" w:hAnsiTheme="majorEastAsia" w:hint="eastAsia"/>
          <w:color w:val="000000" w:themeColor="text1"/>
          <w:sz w:val="22"/>
        </w:rPr>
        <w:t>13</w:t>
      </w:r>
      <w:r w:rsidRPr="00770BBC">
        <w:rPr>
          <w:rFonts w:asciiTheme="majorEastAsia" w:eastAsiaTheme="majorEastAsia" w:hAnsiTheme="majorEastAsia" w:hint="eastAsia"/>
          <w:color w:val="000000" w:themeColor="text1"/>
          <w:sz w:val="22"/>
        </w:rPr>
        <w:t>条　この要領に定めるもののほか，必要な事項は協議会会長が別に定める。</w:t>
      </w:r>
    </w:p>
    <w:p w:rsidR="004A25D7" w:rsidRPr="00770BBC" w:rsidRDefault="004A25D7" w:rsidP="004A25D7">
      <w:pPr>
        <w:rPr>
          <w:rFonts w:asciiTheme="majorEastAsia" w:eastAsiaTheme="majorEastAsia" w:hAnsiTheme="majorEastAsia"/>
          <w:color w:val="000000" w:themeColor="text1"/>
          <w:sz w:val="22"/>
        </w:rPr>
      </w:pPr>
    </w:p>
    <w:p w:rsidR="004A25D7" w:rsidRPr="00770BBC" w:rsidRDefault="004A25D7" w:rsidP="004A25D7">
      <w:pPr>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附則</w:t>
      </w:r>
    </w:p>
    <w:p w:rsidR="004A25D7" w:rsidRPr="00770BBC" w:rsidRDefault="004A25D7" w:rsidP="004A25D7">
      <w:pPr>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（施行期日）</w:t>
      </w:r>
    </w:p>
    <w:p w:rsidR="004A25D7" w:rsidRPr="00770BBC" w:rsidRDefault="004A25D7" w:rsidP="004A25D7">
      <w:pPr>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この要領は，平成３１年４月８日から施行する。</w:t>
      </w:r>
    </w:p>
    <w:p w:rsidR="004A25D7" w:rsidRPr="00770BBC" w:rsidRDefault="004A25D7" w:rsidP="004A25D7">
      <w:pPr>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この</w:t>
      </w:r>
      <w:r w:rsidRPr="00770BBC">
        <w:rPr>
          <w:rFonts w:asciiTheme="majorEastAsia" w:eastAsiaTheme="majorEastAsia" w:hAnsiTheme="majorEastAsia"/>
          <w:color w:val="000000" w:themeColor="text1"/>
          <w:sz w:val="22"/>
        </w:rPr>
        <w:t>要領は，令和２年</w:t>
      </w:r>
      <w:r w:rsidR="00770BBC" w:rsidRPr="00770BBC">
        <w:rPr>
          <w:rFonts w:asciiTheme="majorEastAsia" w:eastAsiaTheme="majorEastAsia" w:hAnsiTheme="majorEastAsia" w:hint="eastAsia"/>
          <w:color w:val="000000" w:themeColor="text1"/>
          <w:sz w:val="22"/>
        </w:rPr>
        <w:t>３</w:t>
      </w:r>
      <w:r w:rsidRPr="00770BBC">
        <w:rPr>
          <w:rFonts w:asciiTheme="majorEastAsia" w:eastAsiaTheme="majorEastAsia" w:hAnsiTheme="majorEastAsia"/>
          <w:color w:val="000000" w:themeColor="text1"/>
          <w:sz w:val="22"/>
        </w:rPr>
        <w:t>月</w:t>
      </w:r>
      <w:r w:rsidR="00770BBC" w:rsidRPr="00770BBC">
        <w:rPr>
          <w:rFonts w:asciiTheme="majorEastAsia" w:eastAsiaTheme="majorEastAsia" w:hAnsiTheme="majorEastAsia" w:hint="eastAsia"/>
          <w:color w:val="000000" w:themeColor="text1"/>
          <w:sz w:val="22"/>
        </w:rPr>
        <w:t>３１</w:t>
      </w:r>
      <w:r w:rsidRPr="00770BBC">
        <w:rPr>
          <w:rFonts w:asciiTheme="majorEastAsia" w:eastAsiaTheme="majorEastAsia" w:hAnsiTheme="majorEastAsia"/>
          <w:color w:val="000000" w:themeColor="text1"/>
          <w:sz w:val="22"/>
        </w:rPr>
        <w:t>日から</w:t>
      </w:r>
      <w:r w:rsidRPr="00770BBC">
        <w:rPr>
          <w:rFonts w:asciiTheme="majorEastAsia" w:eastAsiaTheme="majorEastAsia" w:hAnsiTheme="majorEastAsia" w:hint="eastAsia"/>
          <w:color w:val="000000" w:themeColor="text1"/>
          <w:sz w:val="22"/>
        </w:rPr>
        <w:t>施行</w:t>
      </w:r>
      <w:r w:rsidRPr="00770BBC">
        <w:rPr>
          <w:rFonts w:asciiTheme="majorEastAsia" w:eastAsiaTheme="majorEastAsia" w:hAnsiTheme="majorEastAsia"/>
          <w:color w:val="000000" w:themeColor="text1"/>
          <w:sz w:val="22"/>
        </w:rPr>
        <w:t>する。</w:t>
      </w:r>
    </w:p>
    <w:p w:rsidR="002B63E0" w:rsidRPr="00770BBC" w:rsidRDefault="002B63E0" w:rsidP="006C773A">
      <w:pPr>
        <w:rPr>
          <w:rFonts w:asciiTheme="majorEastAsia" w:eastAsiaTheme="majorEastAsia" w:hAnsiTheme="majorEastAsia"/>
          <w:color w:val="000000" w:themeColor="text1"/>
          <w:sz w:val="22"/>
        </w:rPr>
      </w:pPr>
    </w:p>
    <w:p w:rsidR="00EC45F2" w:rsidRPr="00770BBC" w:rsidRDefault="00EC45F2" w:rsidP="006C773A">
      <w:pPr>
        <w:rPr>
          <w:rFonts w:asciiTheme="majorEastAsia" w:eastAsiaTheme="majorEastAsia" w:hAnsiTheme="majorEastAsia"/>
          <w:color w:val="000000" w:themeColor="text1"/>
          <w:sz w:val="22"/>
        </w:rPr>
      </w:pPr>
    </w:p>
    <w:p w:rsidR="003E59F1" w:rsidRPr="00770BBC" w:rsidRDefault="003E59F1" w:rsidP="00217899">
      <w:pPr>
        <w:rPr>
          <w:rFonts w:asciiTheme="majorEastAsia" w:eastAsiaTheme="majorEastAsia" w:hAnsiTheme="majorEastAsia"/>
          <w:color w:val="000000" w:themeColor="text1"/>
          <w:sz w:val="22"/>
        </w:rPr>
      </w:pPr>
    </w:p>
    <w:p w:rsidR="009F5EA3" w:rsidRPr="00770BBC" w:rsidRDefault="009F5EA3" w:rsidP="00217899">
      <w:pPr>
        <w:rPr>
          <w:rFonts w:asciiTheme="majorEastAsia" w:eastAsiaTheme="majorEastAsia" w:hAnsiTheme="majorEastAsia"/>
          <w:color w:val="000000" w:themeColor="text1"/>
          <w:sz w:val="22"/>
        </w:rPr>
      </w:pPr>
    </w:p>
    <w:p w:rsidR="007C0D0F" w:rsidRPr="00770BBC" w:rsidRDefault="007C0D0F" w:rsidP="00217899">
      <w:pPr>
        <w:rPr>
          <w:rFonts w:asciiTheme="majorEastAsia" w:eastAsiaTheme="majorEastAsia" w:hAnsiTheme="majorEastAsia"/>
          <w:color w:val="000000" w:themeColor="text1"/>
          <w:sz w:val="22"/>
        </w:rPr>
      </w:pPr>
    </w:p>
    <w:p w:rsidR="009F5EA3" w:rsidRPr="00770BBC" w:rsidRDefault="009F5EA3" w:rsidP="00217899">
      <w:pPr>
        <w:rPr>
          <w:rFonts w:asciiTheme="majorEastAsia" w:eastAsiaTheme="majorEastAsia" w:hAnsiTheme="majorEastAsia"/>
          <w:color w:val="000000" w:themeColor="text1"/>
          <w:sz w:val="22"/>
        </w:rPr>
      </w:pPr>
    </w:p>
    <w:p w:rsidR="009F5EA3" w:rsidRPr="00770BBC" w:rsidRDefault="009F5EA3" w:rsidP="00217899">
      <w:pPr>
        <w:rPr>
          <w:rFonts w:asciiTheme="majorEastAsia" w:eastAsiaTheme="majorEastAsia" w:hAnsiTheme="majorEastAsia"/>
          <w:color w:val="000000" w:themeColor="text1"/>
          <w:sz w:val="22"/>
        </w:rPr>
      </w:pPr>
    </w:p>
    <w:p w:rsidR="009F5EA3" w:rsidRPr="00770BBC" w:rsidRDefault="009F5EA3" w:rsidP="00217899">
      <w:pPr>
        <w:rPr>
          <w:rFonts w:asciiTheme="majorEastAsia" w:eastAsiaTheme="majorEastAsia" w:hAnsiTheme="majorEastAsia"/>
          <w:color w:val="000000" w:themeColor="text1"/>
          <w:sz w:val="22"/>
        </w:rPr>
      </w:pPr>
    </w:p>
    <w:p w:rsidR="00156BFC" w:rsidRPr="00770BBC" w:rsidRDefault="00023460" w:rsidP="00217899">
      <w:pPr>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lastRenderedPageBreak/>
        <w:t>別表１（</w:t>
      </w:r>
      <w:r w:rsidR="00156BFC" w:rsidRPr="00770BBC">
        <w:rPr>
          <w:rFonts w:asciiTheme="majorEastAsia" w:eastAsiaTheme="majorEastAsia" w:hAnsiTheme="majorEastAsia" w:hint="eastAsia"/>
          <w:color w:val="000000" w:themeColor="text1"/>
          <w:sz w:val="22"/>
        </w:rPr>
        <w:t>県内における在来線鉄道の運行区間について</w:t>
      </w:r>
      <w:r w:rsidRPr="00770BBC">
        <w:rPr>
          <w:rFonts w:asciiTheme="majorEastAsia" w:eastAsiaTheme="majorEastAsia" w:hAnsiTheme="majorEastAsia" w:hint="eastAsia"/>
          <w:color w:val="000000" w:themeColor="text1"/>
          <w:sz w:val="22"/>
        </w:rPr>
        <w:t>）</w:t>
      </w:r>
    </w:p>
    <w:p w:rsidR="00023460" w:rsidRPr="00770BBC" w:rsidRDefault="00023460" w:rsidP="00217899">
      <w:pPr>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 xml:space="preserve">　次の</w:t>
      </w:r>
      <w:r w:rsidRPr="00770BBC">
        <w:rPr>
          <w:rFonts w:asciiTheme="majorEastAsia" w:eastAsiaTheme="majorEastAsia" w:hAnsiTheme="majorEastAsia"/>
          <w:color w:val="000000" w:themeColor="text1"/>
          <w:sz w:val="22"/>
        </w:rPr>
        <w:t>表のとおりとする。</w:t>
      </w:r>
    </w:p>
    <w:tbl>
      <w:tblPr>
        <w:tblStyle w:val="a4"/>
        <w:tblW w:w="0" w:type="auto"/>
        <w:tblInd w:w="250" w:type="dxa"/>
        <w:tblLook w:val="04A0" w:firstRow="1" w:lastRow="0" w:firstColumn="1" w:lastColumn="0" w:noHBand="0" w:noVBand="1"/>
      </w:tblPr>
      <w:tblGrid>
        <w:gridCol w:w="2552"/>
        <w:gridCol w:w="3260"/>
      </w:tblGrid>
      <w:tr w:rsidR="00770BBC" w:rsidRPr="00770BBC" w:rsidTr="009F5EA3">
        <w:trPr>
          <w:trHeight w:hRule="exact" w:val="340"/>
        </w:trPr>
        <w:tc>
          <w:tcPr>
            <w:tcW w:w="2552" w:type="dxa"/>
            <w:shd w:val="clear" w:color="auto" w:fill="B8CCE4" w:themeFill="accent1" w:themeFillTint="66"/>
          </w:tcPr>
          <w:p w:rsidR="00156BFC" w:rsidRPr="00770BBC" w:rsidRDefault="00156BFC" w:rsidP="00513D10">
            <w:pPr>
              <w:jc w:val="center"/>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路線名</w:t>
            </w:r>
          </w:p>
        </w:tc>
        <w:tc>
          <w:tcPr>
            <w:tcW w:w="3260" w:type="dxa"/>
            <w:shd w:val="clear" w:color="auto" w:fill="B8CCE4" w:themeFill="accent1" w:themeFillTint="66"/>
          </w:tcPr>
          <w:p w:rsidR="00156BFC" w:rsidRPr="00770BBC" w:rsidRDefault="00156BFC" w:rsidP="00513D10">
            <w:pPr>
              <w:jc w:val="center"/>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本県内の運行区間</w:t>
            </w:r>
          </w:p>
        </w:tc>
      </w:tr>
      <w:tr w:rsidR="00770BBC" w:rsidRPr="00770BBC" w:rsidTr="009F5EA3">
        <w:trPr>
          <w:trHeight w:hRule="exact" w:val="340"/>
        </w:trPr>
        <w:tc>
          <w:tcPr>
            <w:tcW w:w="2552" w:type="dxa"/>
          </w:tcPr>
          <w:p w:rsidR="00156BFC" w:rsidRPr="00770BBC" w:rsidRDefault="00156BFC" w:rsidP="00513D10">
            <w:pPr>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ＪＲ鹿児島本線</w:t>
            </w:r>
          </w:p>
        </w:tc>
        <w:tc>
          <w:tcPr>
            <w:tcW w:w="3260" w:type="dxa"/>
          </w:tcPr>
          <w:p w:rsidR="00156BFC" w:rsidRPr="00770BBC" w:rsidRDefault="00156BFC" w:rsidP="00513D10">
            <w:pPr>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鹿児島中央～川内</w:t>
            </w:r>
          </w:p>
        </w:tc>
      </w:tr>
      <w:tr w:rsidR="00770BBC" w:rsidRPr="00770BBC" w:rsidTr="009F5EA3">
        <w:trPr>
          <w:trHeight w:hRule="exact" w:val="340"/>
        </w:trPr>
        <w:tc>
          <w:tcPr>
            <w:tcW w:w="2552" w:type="dxa"/>
          </w:tcPr>
          <w:p w:rsidR="00156BFC" w:rsidRPr="00770BBC" w:rsidRDefault="00156BFC" w:rsidP="00513D10">
            <w:pPr>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ＪＲ指宿枕崎線</w:t>
            </w:r>
          </w:p>
        </w:tc>
        <w:tc>
          <w:tcPr>
            <w:tcW w:w="3260" w:type="dxa"/>
          </w:tcPr>
          <w:p w:rsidR="00156BFC" w:rsidRPr="00770BBC" w:rsidRDefault="00156BFC" w:rsidP="00513D10">
            <w:pPr>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鹿児島中央～枕崎</w:t>
            </w:r>
          </w:p>
        </w:tc>
      </w:tr>
      <w:tr w:rsidR="00770BBC" w:rsidRPr="00770BBC" w:rsidTr="009F5EA3">
        <w:trPr>
          <w:trHeight w:hRule="exact" w:val="340"/>
        </w:trPr>
        <w:tc>
          <w:tcPr>
            <w:tcW w:w="2552" w:type="dxa"/>
          </w:tcPr>
          <w:p w:rsidR="00156BFC" w:rsidRPr="00770BBC" w:rsidRDefault="00156BFC" w:rsidP="00513D10">
            <w:pPr>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ＪＲ日豊本線</w:t>
            </w:r>
          </w:p>
        </w:tc>
        <w:tc>
          <w:tcPr>
            <w:tcW w:w="3260" w:type="dxa"/>
          </w:tcPr>
          <w:p w:rsidR="00156BFC" w:rsidRPr="00770BBC" w:rsidRDefault="00156BFC" w:rsidP="00513D10">
            <w:pPr>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鹿児島中央～財部</w:t>
            </w:r>
          </w:p>
        </w:tc>
      </w:tr>
      <w:tr w:rsidR="00770BBC" w:rsidRPr="00770BBC" w:rsidTr="009F5EA3">
        <w:trPr>
          <w:trHeight w:hRule="exact" w:val="340"/>
        </w:trPr>
        <w:tc>
          <w:tcPr>
            <w:tcW w:w="2552" w:type="dxa"/>
          </w:tcPr>
          <w:p w:rsidR="00156BFC" w:rsidRPr="00770BBC" w:rsidRDefault="00156BFC" w:rsidP="00513D10">
            <w:pPr>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ＪＲ肥薩線</w:t>
            </w:r>
          </w:p>
        </w:tc>
        <w:tc>
          <w:tcPr>
            <w:tcW w:w="3260" w:type="dxa"/>
          </w:tcPr>
          <w:p w:rsidR="00156BFC" w:rsidRPr="00770BBC" w:rsidRDefault="00156BFC" w:rsidP="00513D10">
            <w:pPr>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隼人～吉松</w:t>
            </w:r>
          </w:p>
        </w:tc>
      </w:tr>
      <w:tr w:rsidR="00770BBC" w:rsidRPr="00770BBC" w:rsidTr="009F5EA3">
        <w:trPr>
          <w:trHeight w:hRule="exact" w:val="340"/>
        </w:trPr>
        <w:tc>
          <w:tcPr>
            <w:tcW w:w="2552" w:type="dxa"/>
          </w:tcPr>
          <w:p w:rsidR="00156BFC" w:rsidRPr="00770BBC" w:rsidRDefault="00156BFC" w:rsidP="00513D10">
            <w:pPr>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ＪＲ吉都線</w:t>
            </w:r>
          </w:p>
        </w:tc>
        <w:tc>
          <w:tcPr>
            <w:tcW w:w="3260" w:type="dxa"/>
          </w:tcPr>
          <w:p w:rsidR="00156BFC" w:rsidRPr="00770BBC" w:rsidRDefault="00156BFC" w:rsidP="00513D10">
            <w:pPr>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吉松～鶴丸</w:t>
            </w:r>
          </w:p>
        </w:tc>
      </w:tr>
      <w:tr w:rsidR="00770BBC" w:rsidRPr="00770BBC" w:rsidTr="009F5EA3">
        <w:trPr>
          <w:trHeight w:hRule="exact" w:val="340"/>
        </w:trPr>
        <w:tc>
          <w:tcPr>
            <w:tcW w:w="2552" w:type="dxa"/>
          </w:tcPr>
          <w:p w:rsidR="00156BFC" w:rsidRPr="00770BBC" w:rsidRDefault="00156BFC" w:rsidP="00513D10">
            <w:pPr>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ＪＲ日南線</w:t>
            </w:r>
          </w:p>
        </w:tc>
        <w:tc>
          <w:tcPr>
            <w:tcW w:w="3260" w:type="dxa"/>
          </w:tcPr>
          <w:p w:rsidR="00156BFC" w:rsidRPr="00770BBC" w:rsidRDefault="00156BFC" w:rsidP="00513D10">
            <w:pPr>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志布志～大隅夏井</w:t>
            </w:r>
          </w:p>
        </w:tc>
      </w:tr>
      <w:tr w:rsidR="00156BFC" w:rsidRPr="00770BBC" w:rsidTr="009F5EA3">
        <w:trPr>
          <w:trHeight w:hRule="exact" w:val="340"/>
        </w:trPr>
        <w:tc>
          <w:tcPr>
            <w:tcW w:w="2552" w:type="dxa"/>
          </w:tcPr>
          <w:p w:rsidR="00156BFC" w:rsidRPr="00770BBC" w:rsidRDefault="00156BFC" w:rsidP="00513D10">
            <w:pPr>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肥薩おれんじ鉄道</w:t>
            </w:r>
          </w:p>
        </w:tc>
        <w:tc>
          <w:tcPr>
            <w:tcW w:w="3260" w:type="dxa"/>
          </w:tcPr>
          <w:p w:rsidR="00156BFC" w:rsidRPr="00770BBC" w:rsidRDefault="00156BFC" w:rsidP="00513D10">
            <w:pPr>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川内～米ノ津</w:t>
            </w:r>
          </w:p>
        </w:tc>
      </w:tr>
    </w:tbl>
    <w:p w:rsidR="004A25D7" w:rsidRPr="00770BBC" w:rsidRDefault="004A25D7" w:rsidP="00217899">
      <w:pPr>
        <w:rPr>
          <w:rFonts w:asciiTheme="majorEastAsia" w:eastAsiaTheme="majorEastAsia" w:hAnsiTheme="majorEastAsia"/>
          <w:color w:val="000000" w:themeColor="text1"/>
          <w:sz w:val="22"/>
        </w:rPr>
      </w:pPr>
    </w:p>
    <w:p w:rsidR="002E5B8F" w:rsidRPr="00770BBC" w:rsidRDefault="00156BFC" w:rsidP="00217899">
      <w:pPr>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別表２</w:t>
      </w:r>
      <w:r w:rsidR="00023460" w:rsidRPr="00770BBC">
        <w:rPr>
          <w:rFonts w:asciiTheme="majorEastAsia" w:eastAsiaTheme="majorEastAsia" w:hAnsiTheme="majorEastAsia" w:hint="eastAsia"/>
          <w:color w:val="000000" w:themeColor="text1"/>
          <w:sz w:val="22"/>
        </w:rPr>
        <w:t>（</w:t>
      </w:r>
      <w:r w:rsidR="00BD05B5" w:rsidRPr="00770BBC">
        <w:rPr>
          <w:rFonts w:asciiTheme="majorEastAsia" w:eastAsiaTheme="majorEastAsia" w:hAnsiTheme="majorEastAsia" w:hint="eastAsia"/>
          <w:color w:val="000000" w:themeColor="text1"/>
          <w:sz w:val="22"/>
        </w:rPr>
        <w:t>「鹿児島のウェルネス」</w:t>
      </w:r>
      <w:r w:rsidR="00217899" w:rsidRPr="00770BBC">
        <w:rPr>
          <w:rFonts w:asciiTheme="majorEastAsia" w:eastAsiaTheme="majorEastAsia" w:hAnsiTheme="majorEastAsia" w:hint="eastAsia"/>
          <w:color w:val="000000" w:themeColor="text1"/>
          <w:sz w:val="22"/>
        </w:rPr>
        <w:t>（「健康・癒やし・長寿」に有益な地域資源）について</w:t>
      </w:r>
      <w:r w:rsidR="00023460" w:rsidRPr="00770BBC">
        <w:rPr>
          <w:rFonts w:asciiTheme="majorEastAsia" w:eastAsiaTheme="majorEastAsia" w:hAnsiTheme="majorEastAsia" w:hint="eastAsia"/>
          <w:color w:val="000000" w:themeColor="text1"/>
          <w:sz w:val="22"/>
        </w:rPr>
        <w:t>）</w:t>
      </w:r>
    </w:p>
    <w:p w:rsidR="00023460" w:rsidRPr="00770BBC" w:rsidRDefault="00023460" w:rsidP="00217899">
      <w:pPr>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 xml:space="preserve">　次の</w:t>
      </w:r>
      <w:r w:rsidRPr="00770BBC">
        <w:rPr>
          <w:rFonts w:asciiTheme="majorEastAsia" w:eastAsiaTheme="majorEastAsia" w:hAnsiTheme="majorEastAsia"/>
          <w:color w:val="000000" w:themeColor="text1"/>
          <w:sz w:val="22"/>
        </w:rPr>
        <w:t>表のとおりとする。</w:t>
      </w:r>
    </w:p>
    <w:tbl>
      <w:tblPr>
        <w:tblStyle w:val="a4"/>
        <w:tblW w:w="9639" w:type="dxa"/>
        <w:tblInd w:w="250" w:type="dxa"/>
        <w:tblLook w:val="04A0" w:firstRow="1" w:lastRow="0" w:firstColumn="1" w:lastColumn="0" w:noHBand="0" w:noVBand="1"/>
      </w:tblPr>
      <w:tblGrid>
        <w:gridCol w:w="2126"/>
        <w:gridCol w:w="2410"/>
        <w:gridCol w:w="2552"/>
        <w:gridCol w:w="2551"/>
      </w:tblGrid>
      <w:tr w:rsidR="00770BBC" w:rsidRPr="00770BBC" w:rsidTr="00EC45F2">
        <w:tc>
          <w:tcPr>
            <w:tcW w:w="2126" w:type="dxa"/>
            <w:shd w:val="clear" w:color="auto" w:fill="B8CCE4" w:themeFill="accent1" w:themeFillTint="66"/>
          </w:tcPr>
          <w:p w:rsidR="009D5D31" w:rsidRPr="00770BBC" w:rsidRDefault="00F13721" w:rsidP="00023460">
            <w:pPr>
              <w:jc w:val="center"/>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気候・</w:t>
            </w:r>
            <w:r w:rsidR="009D5D31" w:rsidRPr="00770BBC">
              <w:rPr>
                <w:rFonts w:asciiTheme="majorEastAsia" w:eastAsiaTheme="majorEastAsia" w:hAnsiTheme="majorEastAsia" w:hint="eastAsia"/>
                <w:color w:val="000000" w:themeColor="text1"/>
                <w:szCs w:val="21"/>
              </w:rPr>
              <w:t>自然・景観</w:t>
            </w:r>
          </w:p>
        </w:tc>
        <w:tc>
          <w:tcPr>
            <w:tcW w:w="2410" w:type="dxa"/>
            <w:shd w:val="clear" w:color="auto" w:fill="B8CCE4" w:themeFill="accent1" w:themeFillTint="66"/>
          </w:tcPr>
          <w:p w:rsidR="009D5D31" w:rsidRPr="00770BBC" w:rsidRDefault="009D5D31" w:rsidP="00330196">
            <w:pPr>
              <w:jc w:val="center"/>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温泉・食</w:t>
            </w:r>
          </w:p>
        </w:tc>
        <w:tc>
          <w:tcPr>
            <w:tcW w:w="2552" w:type="dxa"/>
            <w:shd w:val="clear" w:color="auto" w:fill="B8CCE4" w:themeFill="accent1" w:themeFillTint="66"/>
          </w:tcPr>
          <w:p w:rsidR="009D5D31" w:rsidRPr="00770BBC" w:rsidRDefault="009D5D31" w:rsidP="00330196">
            <w:pPr>
              <w:jc w:val="center"/>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健康づくり</w:t>
            </w:r>
            <w:r w:rsidR="0028346D" w:rsidRPr="00770BBC">
              <w:rPr>
                <w:rFonts w:asciiTheme="majorEastAsia" w:eastAsiaTheme="majorEastAsia" w:hAnsiTheme="majorEastAsia" w:hint="eastAsia"/>
                <w:color w:val="000000" w:themeColor="text1"/>
                <w:szCs w:val="21"/>
              </w:rPr>
              <w:t>等</w:t>
            </w:r>
          </w:p>
        </w:tc>
        <w:tc>
          <w:tcPr>
            <w:tcW w:w="2551" w:type="dxa"/>
            <w:shd w:val="clear" w:color="auto" w:fill="B8CCE4" w:themeFill="accent1" w:themeFillTint="66"/>
          </w:tcPr>
          <w:p w:rsidR="009D5D31" w:rsidRPr="00770BBC" w:rsidRDefault="009D5D31" w:rsidP="00330196">
            <w:pPr>
              <w:jc w:val="center"/>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その他</w:t>
            </w:r>
          </w:p>
        </w:tc>
      </w:tr>
      <w:tr w:rsidR="009D5D31" w:rsidRPr="00770BBC" w:rsidTr="009F5EA3">
        <w:trPr>
          <w:trHeight w:val="3402"/>
        </w:trPr>
        <w:tc>
          <w:tcPr>
            <w:tcW w:w="2126" w:type="dxa"/>
          </w:tcPr>
          <w:p w:rsidR="009D5D31" w:rsidRPr="00770BBC" w:rsidRDefault="009D5D31" w:rsidP="009F5EA3">
            <w:pPr>
              <w:spacing w:line="0" w:lineRule="atLeast"/>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自然公園</w:t>
            </w:r>
          </w:p>
          <w:p w:rsidR="009D5D31" w:rsidRPr="00770BBC" w:rsidRDefault="009D5D31" w:rsidP="009F5EA3">
            <w:pPr>
              <w:spacing w:line="0" w:lineRule="atLeast"/>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花火大会</w:t>
            </w:r>
          </w:p>
          <w:p w:rsidR="00217899" w:rsidRPr="00770BBC" w:rsidRDefault="00217899" w:rsidP="009F5EA3">
            <w:pPr>
              <w:spacing w:line="0" w:lineRule="atLeast"/>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洞窟・鍾乳洞</w:t>
            </w:r>
          </w:p>
          <w:p w:rsidR="00217899" w:rsidRPr="00770BBC" w:rsidRDefault="00217899" w:rsidP="009F5EA3">
            <w:pPr>
              <w:spacing w:line="0" w:lineRule="atLeast"/>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星空</w:t>
            </w:r>
          </w:p>
          <w:p w:rsidR="00217899" w:rsidRPr="00770BBC" w:rsidRDefault="00F62A6F" w:rsidP="009F5EA3">
            <w:pPr>
              <w:spacing w:line="0" w:lineRule="atLeast"/>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動植物公園・水族館</w:t>
            </w:r>
          </w:p>
          <w:p w:rsidR="00217899" w:rsidRPr="00770BBC" w:rsidRDefault="00217899" w:rsidP="009F5EA3">
            <w:pPr>
              <w:spacing w:line="0" w:lineRule="atLeast"/>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ホタル</w:t>
            </w:r>
          </w:p>
          <w:p w:rsidR="009D5D31" w:rsidRPr="00770BBC" w:rsidRDefault="009D5D31" w:rsidP="009F5EA3">
            <w:pPr>
              <w:spacing w:line="0" w:lineRule="atLeast"/>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展望所</w:t>
            </w:r>
            <w:r w:rsidR="00217899" w:rsidRPr="00770BBC">
              <w:rPr>
                <w:rFonts w:asciiTheme="majorEastAsia" w:eastAsiaTheme="majorEastAsia" w:hAnsiTheme="majorEastAsia" w:hint="eastAsia"/>
                <w:color w:val="000000" w:themeColor="text1"/>
                <w:szCs w:val="21"/>
              </w:rPr>
              <w:t>・橋</w:t>
            </w:r>
            <w:r w:rsidRPr="00770BBC">
              <w:rPr>
                <w:rFonts w:asciiTheme="majorEastAsia" w:eastAsiaTheme="majorEastAsia" w:hAnsiTheme="majorEastAsia" w:hint="eastAsia"/>
                <w:color w:val="000000" w:themeColor="text1"/>
                <w:szCs w:val="21"/>
              </w:rPr>
              <w:t>・海岸線・滝</w:t>
            </w:r>
            <w:r w:rsidR="00217899" w:rsidRPr="00770BBC">
              <w:rPr>
                <w:rFonts w:asciiTheme="majorEastAsia" w:eastAsiaTheme="majorEastAsia" w:hAnsiTheme="majorEastAsia" w:hint="eastAsia"/>
                <w:color w:val="000000" w:themeColor="text1"/>
                <w:szCs w:val="21"/>
              </w:rPr>
              <w:t>・渓谷</w:t>
            </w:r>
          </w:p>
          <w:p w:rsidR="00217899" w:rsidRPr="00770BBC" w:rsidRDefault="00217899" w:rsidP="009F5EA3">
            <w:pPr>
              <w:spacing w:line="0" w:lineRule="atLeast"/>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神社・仏閣</w:t>
            </w:r>
          </w:p>
          <w:p w:rsidR="00217899" w:rsidRPr="00770BBC" w:rsidRDefault="00217899" w:rsidP="009F5EA3">
            <w:pPr>
              <w:spacing w:line="0" w:lineRule="atLeast"/>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花木の名所</w:t>
            </w:r>
          </w:p>
          <w:p w:rsidR="00217899" w:rsidRPr="00770BBC" w:rsidRDefault="00217899" w:rsidP="009F5EA3">
            <w:pPr>
              <w:spacing w:line="0" w:lineRule="atLeast"/>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巨木・古木</w:t>
            </w:r>
          </w:p>
          <w:p w:rsidR="009D5D31" w:rsidRPr="00770BBC" w:rsidRDefault="00217899" w:rsidP="009F5EA3">
            <w:pPr>
              <w:spacing w:line="0" w:lineRule="atLeast"/>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イルミネーション</w:t>
            </w:r>
          </w:p>
        </w:tc>
        <w:tc>
          <w:tcPr>
            <w:tcW w:w="2410" w:type="dxa"/>
          </w:tcPr>
          <w:p w:rsidR="009D5D31" w:rsidRPr="00770BBC" w:rsidRDefault="009D5D31" w:rsidP="009F5EA3">
            <w:pPr>
              <w:spacing w:line="0" w:lineRule="atLeast"/>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温泉</w:t>
            </w:r>
          </w:p>
          <w:p w:rsidR="00EC45F2" w:rsidRPr="00770BBC" w:rsidRDefault="009D5D31" w:rsidP="009F5EA3">
            <w:pPr>
              <w:spacing w:line="0" w:lineRule="atLeast"/>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特産品</w:t>
            </w:r>
          </w:p>
          <w:p w:rsidR="009D5D31" w:rsidRPr="00770BBC" w:rsidRDefault="00217899" w:rsidP="009F5EA3">
            <w:pPr>
              <w:spacing w:line="0" w:lineRule="atLeast"/>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(農産物・農産加工品)</w:t>
            </w:r>
          </w:p>
          <w:p w:rsidR="00EC45F2" w:rsidRPr="00770BBC" w:rsidRDefault="00217899" w:rsidP="009F5EA3">
            <w:pPr>
              <w:spacing w:line="0" w:lineRule="atLeast"/>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特産品</w:t>
            </w:r>
          </w:p>
          <w:p w:rsidR="00217899" w:rsidRPr="00770BBC" w:rsidRDefault="00217899" w:rsidP="009F5EA3">
            <w:pPr>
              <w:spacing w:line="0" w:lineRule="atLeast"/>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(畜産物・畜産加工品)</w:t>
            </w:r>
          </w:p>
          <w:p w:rsidR="00EC45F2" w:rsidRPr="00770BBC" w:rsidRDefault="00217899" w:rsidP="009F5EA3">
            <w:pPr>
              <w:spacing w:line="0" w:lineRule="atLeast"/>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特産品</w:t>
            </w:r>
          </w:p>
          <w:p w:rsidR="00217899" w:rsidRPr="00770BBC" w:rsidRDefault="00217899" w:rsidP="009F5EA3">
            <w:pPr>
              <w:spacing w:line="0" w:lineRule="atLeast"/>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(水産物・水産加工品)</w:t>
            </w:r>
          </w:p>
          <w:p w:rsidR="00217899" w:rsidRPr="00770BBC" w:rsidRDefault="00217899" w:rsidP="009F5EA3">
            <w:pPr>
              <w:spacing w:line="0" w:lineRule="atLeast"/>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特産品(菓子類)</w:t>
            </w:r>
          </w:p>
          <w:p w:rsidR="00217899" w:rsidRPr="00770BBC" w:rsidRDefault="00217899" w:rsidP="009F5EA3">
            <w:pPr>
              <w:spacing w:line="0" w:lineRule="atLeast"/>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ミネラルウォーター</w:t>
            </w:r>
          </w:p>
          <w:p w:rsidR="00217899" w:rsidRPr="00770BBC" w:rsidRDefault="00217899" w:rsidP="009F5EA3">
            <w:pPr>
              <w:spacing w:line="0" w:lineRule="atLeast"/>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朝市</w:t>
            </w:r>
          </w:p>
          <w:p w:rsidR="00217899" w:rsidRPr="00770BBC" w:rsidRDefault="00217899" w:rsidP="009F5EA3">
            <w:pPr>
              <w:spacing w:line="0" w:lineRule="atLeast"/>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観光農園・牧場・漁業</w:t>
            </w:r>
          </w:p>
          <w:p w:rsidR="009D5D31" w:rsidRPr="00770BBC" w:rsidRDefault="009D5D31" w:rsidP="009F5EA3">
            <w:pPr>
              <w:spacing w:line="0" w:lineRule="atLeast"/>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郷土料理</w:t>
            </w:r>
            <w:r w:rsidR="00217899" w:rsidRPr="00770BBC">
              <w:rPr>
                <w:rFonts w:asciiTheme="majorEastAsia" w:eastAsiaTheme="majorEastAsia" w:hAnsiTheme="majorEastAsia" w:hint="eastAsia"/>
                <w:color w:val="000000" w:themeColor="text1"/>
                <w:szCs w:val="21"/>
              </w:rPr>
              <w:t>・郷土菓子</w:t>
            </w:r>
          </w:p>
          <w:p w:rsidR="009D5D31" w:rsidRPr="00770BBC" w:rsidRDefault="00217899" w:rsidP="009F5EA3">
            <w:pPr>
              <w:spacing w:line="0" w:lineRule="atLeast"/>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農林漁業体験民宿</w:t>
            </w:r>
          </w:p>
        </w:tc>
        <w:tc>
          <w:tcPr>
            <w:tcW w:w="2552" w:type="dxa"/>
          </w:tcPr>
          <w:p w:rsidR="009F5EA3" w:rsidRPr="00770BBC" w:rsidRDefault="00F13721" w:rsidP="009F5EA3">
            <w:pPr>
              <w:spacing w:line="0" w:lineRule="atLeast"/>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レジャーランド・</w:t>
            </w:r>
          </w:p>
          <w:p w:rsidR="00F13721" w:rsidRPr="00770BBC" w:rsidRDefault="00F13721" w:rsidP="009F5EA3">
            <w:pPr>
              <w:spacing w:line="0" w:lineRule="atLeast"/>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レクリエーション公園</w:t>
            </w:r>
          </w:p>
          <w:p w:rsidR="00F13721" w:rsidRPr="00770BBC" w:rsidRDefault="00F13721" w:rsidP="009F5EA3">
            <w:pPr>
              <w:spacing w:line="0" w:lineRule="atLeast"/>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青年の家・少年自然の家</w:t>
            </w:r>
          </w:p>
          <w:p w:rsidR="00F13721" w:rsidRPr="00770BBC" w:rsidRDefault="00F13721" w:rsidP="009F5EA3">
            <w:pPr>
              <w:spacing w:line="0" w:lineRule="atLeast"/>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ゴルフ場</w:t>
            </w:r>
          </w:p>
          <w:p w:rsidR="00F13721" w:rsidRPr="00770BBC" w:rsidRDefault="00F13721" w:rsidP="009F5EA3">
            <w:pPr>
              <w:spacing w:line="0" w:lineRule="atLeast"/>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プール施設</w:t>
            </w:r>
          </w:p>
          <w:p w:rsidR="009D5D31" w:rsidRPr="00770BBC" w:rsidRDefault="009D5D31" w:rsidP="009F5EA3">
            <w:pPr>
              <w:spacing w:line="0" w:lineRule="atLeast"/>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スポーツイベント</w:t>
            </w:r>
          </w:p>
          <w:p w:rsidR="009F5EA3" w:rsidRPr="00770BBC" w:rsidRDefault="009D5D31" w:rsidP="009F5EA3">
            <w:pPr>
              <w:spacing w:line="0" w:lineRule="atLeast"/>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スポーツ体験</w:t>
            </w:r>
            <w:r w:rsidR="00F13721" w:rsidRPr="00770BBC">
              <w:rPr>
                <w:rFonts w:asciiTheme="majorEastAsia" w:eastAsiaTheme="majorEastAsia" w:hAnsiTheme="majorEastAsia" w:hint="eastAsia"/>
                <w:color w:val="000000" w:themeColor="text1"/>
                <w:szCs w:val="21"/>
              </w:rPr>
              <w:t>(</w:t>
            </w:r>
            <w:r w:rsidRPr="00770BBC">
              <w:rPr>
                <w:rFonts w:asciiTheme="majorEastAsia" w:eastAsiaTheme="majorEastAsia" w:hAnsiTheme="majorEastAsia" w:hint="eastAsia"/>
                <w:color w:val="000000" w:themeColor="text1"/>
                <w:szCs w:val="21"/>
              </w:rPr>
              <w:t>マリン</w:t>
            </w:r>
            <w:r w:rsidR="00F13721" w:rsidRPr="00770BBC">
              <w:rPr>
                <w:rFonts w:asciiTheme="majorEastAsia" w:eastAsiaTheme="majorEastAsia" w:hAnsiTheme="majorEastAsia" w:hint="eastAsia"/>
                <w:color w:val="000000" w:themeColor="text1"/>
                <w:szCs w:val="21"/>
              </w:rPr>
              <w:t>・</w:t>
            </w:r>
          </w:p>
          <w:p w:rsidR="009D5D31" w:rsidRPr="00770BBC" w:rsidRDefault="00F13721" w:rsidP="009F5EA3">
            <w:pPr>
              <w:spacing w:line="0" w:lineRule="atLeast"/>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スカイ</w:t>
            </w:r>
            <w:r w:rsidR="009D5D31" w:rsidRPr="00770BBC">
              <w:rPr>
                <w:rFonts w:asciiTheme="majorEastAsia" w:eastAsiaTheme="majorEastAsia" w:hAnsiTheme="majorEastAsia" w:hint="eastAsia"/>
                <w:color w:val="000000" w:themeColor="text1"/>
                <w:szCs w:val="21"/>
              </w:rPr>
              <w:t>スポーツ</w:t>
            </w:r>
            <w:r w:rsidRPr="00770BBC">
              <w:rPr>
                <w:rFonts w:asciiTheme="majorEastAsia" w:eastAsiaTheme="majorEastAsia" w:hAnsiTheme="majorEastAsia" w:hint="eastAsia"/>
                <w:color w:val="000000" w:themeColor="text1"/>
                <w:szCs w:val="21"/>
              </w:rPr>
              <w:t>，乗馬，グラススキーなど)</w:t>
            </w:r>
          </w:p>
          <w:p w:rsidR="009D5D31" w:rsidRPr="00770BBC" w:rsidRDefault="00F13721" w:rsidP="009F5EA3">
            <w:pPr>
              <w:spacing w:line="0" w:lineRule="atLeast"/>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自然体験(遊歩道，カヌーめぐりなど)</w:t>
            </w:r>
          </w:p>
          <w:p w:rsidR="009D5D31" w:rsidRPr="00770BBC" w:rsidRDefault="009D5D31" w:rsidP="009F5EA3">
            <w:pPr>
              <w:spacing w:line="0" w:lineRule="atLeast"/>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サイクリングコース</w:t>
            </w:r>
          </w:p>
        </w:tc>
        <w:tc>
          <w:tcPr>
            <w:tcW w:w="2551" w:type="dxa"/>
          </w:tcPr>
          <w:p w:rsidR="00F13721" w:rsidRPr="00770BBC" w:rsidRDefault="00F13721" w:rsidP="009F5EA3">
            <w:pPr>
              <w:spacing w:line="0" w:lineRule="atLeast"/>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文学碑</w:t>
            </w:r>
          </w:p>
          <w:p w:rsidR="00F13721" w:rsidRPr="00770BBC" w:rsidRDefault="00AB7A25" w:rsidP="009F5EA3">
            <w:pPr>
              <w:spacing w:line="0" w:lineRule="atLeast"/>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民俗</w:t>
            </w:r>
            <w:r w:rsidR="00F62A6F" w:rsidRPr="00770BBC">
              <w:rPr>
                <w:rFonts w:asciiTheme="majorEastAsia" w:eastAsiaTheme="majorEastAsia" w:hAnsiTheme="majorEastAsia" w:hint="eastAsia"/>
                <w:color w:val="000000" w:themeColor="text1"/>
                <w:szCs w:val="21"/>
              </w:rPr>
              <w:t>芸能</w:t>
            </w:r>
          </w:p>
          <w:p w:rsidR="00F13721" w:rsidRPr="00770BBC" w:rsidRDefault="00F13721" w:rsidP="009F5EA3">
            <w:pPr>
              <w:spacing w:line="0" w:lineRule="atLeast"/>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記念像・モニュメント</w:t>
            </w:r>
          </w:p>
          <w:p w:rsidR="00F13721" w:rsidRPr="00770BBC" w:rsidRDefault="00F13721" w:rsidP="009F5EA3">
            <w:pPr>
              <w:spacing w:line="0" w:lineRule="atLeast"/>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展示施設</w:t>
            </w:r>
          </w:p>
          <w:p w:rsidR="00F13721" w:rsidRPr="00770BBC" w:rsidRDefault="00F13721" w:rsidP="009F5EA3">
            <w:pPr>
              <w:spacing w:line="0" w:lineRule="atLeast"/>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伝統的工芸品</w:t>
            </w:r>
          </w:p>
          <w:p w:rsidR="00F13721" w:rsidRPr="00770BBC" w:rsidRDefault="00F13721" w:rsidP="009F5EA3">
            <w:pPr>
              <w:spacing w:line="0" w:lineRule="atLeast"/>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テーマパーク</w:t>
            </w:r>
          </w:p>
          <w:p w:rsidR="00F13721" w:rsidRPr="00770BBC" w:rsidRDefault="00F13721" w:rsidP="009F5EA3">
            <w:pPr>
              <w:spacing w:line="0" w:lineRule="atLeast"/>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産業観光施設(製造工程見学)</w:t>
            </w:r>
          </w:p>
          <w:p w:rsidR="00F13721" w:rsidRPr="00770BBC" w:rsidRDefault="00F13721" w:rsidP="009F5EA3">
            <w:pPr>
              <w:spacing w:line="0" w:lineRule="atLeast"/>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行事・イベント(スポーツイベント除く)</w:t>
            </w:r>
          </w:p>
          <w:p w:rsidR="00F13721" w:rsidRPr="00770BBC" w:rsidRDefault="00F13721" w:rsidP="009F5EA3">
            <w:pPr>
              <w:spacing w:line="0" w:lineRule="atLeast"/>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文化財・遺跡</w:t>
            </w:r>
          </w:p>
          <w:p w:rsidR="005E0A3E" w:rsidRPr="00770BBC" w:rsidRDefault="00F13721" w:rsidP="009F5EA3">
            <w:pPr>
              <w:spacing w:line="0" w:lineRule="atLeast"/>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コンベンション施設</w:t>
            </w:r>
          </w:p>
          <w:p w:rsidR="00E9472E" w:rsidRPr="00770BBC" w:rsidRDefault="004A25D7" w:rsidP="009F5EA3">
            <w:pPr>
              <w:spacing w:line="0" w:lineRule="atLeast"/>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協議会</w:t>
            </w:r>
            <w:r w:rsidR="009D1783" w:rsidRPr="00770BBC">
              <w:rPr>
                <w:rFonts w:asciiTheme="majorEastAsia" w:eastAsiaTheme="majorEastAsia" w:hAnsiTheme="majorEastAsia" w:hint="eastAsia"/>
                <w:color w:val="000000" w:themeColor="text1"/>
                <w:szCs w:val="21"/>
              </w:rPr>
              <w:t>会長が認めるもの</w:t>
            </w:r>
          </w:p>
        </w:tc>
      </w:tr>
    </w:tbl>
    <w:p w:rsidR="00E9472E" w:rsidRPr="00770BBC" w:rsidRDefault="00E9472E" w:rsidP="00F13721">
      <w:pPr>
        <w:rPr>
          <w:rFonts w:asciiTheme="majorEastAsia" w:eastAsiaTheme="majorEastAsia" w:hAnsiTheme="majorEastAsia"/>
          <w:color w:val="000000" w:themeColor="text1"/>
          <w:sz w:val="22"/>
        </w:rPr>
      </w:pPr>
    </w:p>
    <w:p w:rsidR="0035063E" w:rsidRPr="00770BBC" w:rsidRDefault="00023460" w:rsidP="0035063E">
      <w:pPr>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別表３（</w:t>
      </w:r>
      <w:r w:rsidR="0035063E" w:rsidRPr="00770BBC">
        <w:rPr>
          <w:rFonts w:asciiTheme="majorEastAsia" w:eastAsiaTheme="majorEastAsia" w:hAnsiTheme="majorEastAsia" w:hint="eastAsia"/>
          <w:color w:val="000000" w:themeColor="text1"/>
          <w:sz w:val="22"/>
        </w:rPr>
        <w:t>補助対象経費について</w:t>
      </w:r>
      <w:r w:rsidRPr="00770BBC">
        <w:rPr>
          <w:rFonts w:asciiTheme="majorEastAsia" w:eastAsiaTheme="majorEastAsia" w:hAnsiTheme="majorEastAsia" w:hint="eastAsia"/>
          <w:color w:val="000000" w:themeColor="text1"/>
          <w:sz w:val="22"/>
        </w:rPr>
        <w:t>）</w:t>
      </w:r>
    </w:p>
    <w:p w:rsidR="0035063E" w:rsidRPr="00770BBC" w:rsidRDefault="0035063E" w:rsidP="0035063E">
      <w:pPr>
        <w:ind w:firstLineChars="100" w:firstLine="220"/>
        <w:rPr>
          <w:rFonts w:asciiTheme="majorEastAsia" w:eastAsiaTheme="majorEastAsia" w:hAnsiTheme="majorEastAsia"/>
          <w:color w:val="000000" w:themeColor="text1"/>
          <w:sz w:val="22"/>
        </w:rPr>
      </w:pPr>
      <w:r w:rsidRPr="00770BBC">
        <w:rPr>
          <w:rFonts w:asciiTheme="majorEastAsia" w:eastAsiaTheme="majorEastAsia" w:hAnsiTheme="majorEastAsia" w:hint="eastAsia"/>
          <w:color w:val="000000" w:themeColor="text1"/>
          <w:sz w:val="22"/>
        </w:rPr>
        <w:t>次の</w:t>
      </w:r>
      <w:r w:rsidRPr="00770BBC">
        <w:rPr>
          <w:rFonts w:asciiTheme="majorEastAsia" w:eastAsiaTheme="majorEastAsia" w:hAnsiTheme="majorEastAsia"/>
          <w:color w:val="000000" w:themeColor="text1"/>
          <w:sz w:val="22"/>
        </w:rPr>
        <w:t>表のとおりとし，予算の範囲内で交付する。</w:t>
      </w:r>
    </w:p>
    <w:tbl>
      <w:tblPr>
        <w:tblStyle w:val="a4"/>
        <w:tblW w:w="9639" w:type="dxa"/>
        <w:tblInd w:w="250" w:type="dxa"/>
        <w:tblLook w:val="04A0" w:firstRow="1" w:lastRow="0" w:firstColumn="1" w:lastColumn="0" w:noHBand="0" w:noVBand="1"/>
      </w:tblPr>
      <w:tblGrid>
        <w:gridCol w:w="3402"/>
        <w:gridCol w:w="3119"/>
        <w:gridCol w:w="3118"/>
      </w:tblGrid>
      <w:tr w:rsidR="00770BBC" w:rsidRPr="00770BBC" w:rsidTr="009F5EA3">
        <w:trPr>
          <w:trHeight w:val="227"/>
        </w:trPr>
        <w:tc>
          <w:tcPr>
            <w:tcW w:w="3402" w:type="dxa"/>
            <w:shd w:val="clear" w:color="auto" w:fill="B8CCE4" w:themeFill="accent1" w:themeFillTint="66"/>
          </w:tcPr>
          <w:p w:rsidR="00E92000" w:rsidRPr="00770BBC" w:rsidRDefault="00E92000" w:rsidP="00EC45F2">
            <w:pPr>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対象</w:t>
            </w:r>
            <w:r w:rsidRPr="00770BBC">
              <w:rPr>
                <w:rFonts w:asciiTheme="majorEastAsia" w:eastAsiaTheme="majorEastAsia" w:hAnsiTheme="majorEastAsia"/>
                <w:color w:val="000000" w:themeColor="text1"/>
                <w:szCs w:val="21"/>
              </w:rPr>
              <w:t>経費</w:t>
            </w:r>
          </w:p>
        </w:tc>
        <w:tc>
          <w:tcPr>
            <w:tcW w:w="3119" w:type="dxa"/>
            <w:shd w:val="clear" w:color="auto" w:fill="B8CCE4" w:themeFill="accent1" w:themeFillTint="66"/>
          </w:tcPr>
          <w:p w:rsidR="00E92000" w:rsidRPr="00770BBC" w:rsidRDefault="00E92000" w:rsidP="00EC45F2">
            <w:pPr>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補助額</w:t>
            </w:r>
          </w:p>
        </w:tc>
        <w:tc>
          <w:tcPr>
            <w:tcW w:w="3118" w:type="dxa"/>
            <w:shd w:val="clear" w:color="auto" w:fill="B8CCE4" w:themeFill="accent1" w:themeFillTint="66"/>
          </w:tcPr>
          <w:p w:rsidR="00E92000" w:rsidRPr="00770BBC" w:rsidRDefault="00E92000" w:rsidP="00EC45F2">
            <w:pPr>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補助要件</w:t>
            </w:r>
          </w:p>
        </w:tc>
      </w:tr>
      <w:tr w:rsidR="00770BBC" w:rsidRPr="00770BBC" w:rsidTr="00BC3BD7">
        <w:trPr>
          <w:trHeight w:hRule="exact" w:val="5828"/>
        </w:trPr>
        <w:tc>
          <w:tcPr>
            <w:tcW w:w="3402" w:type="dxa"/>
          </w:tcPr>
          <w:p w:rsidR="00E92000" w:rsidRPr="00770BBC" w:rsidRDefault="00E92000" w:rsidP="009F5EA3">
            <w:pPr>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次に</w:t>
            </w:r>
            <w:r w:rsidRPr="00770BBC">
              <w:rPr>
                <w:rFonts w:asciiTheme="majorEastAsia" w:eastAsiaTheme="majorEastAsia" w:hAnsiTheme="majorEastAsia"/>
                <w:color w:val="000000" w:themeColor="text1"/>
                <w:szCs w:val="21"/>
              </w:rPr>
              <w:t>かかる経費</w:t>
            </w:r>
            <w:r w:rsidRPr="00770BBC">
              <w:rPr>
                <w:rFonts w:asciiTheme="majorEastAsia" w:eastAsiaTheme="majorEastAsia" w:hAnsiTheme="majorEastAsia" w:hint="eastAsia"/>
                <w:color w:val="000000" w:themeColor="text1"/>
                <w:szCs w:val="21"/>
              </w:rPr>
              <w:t>を</w:t>
            </w:r>
            <w:r w:rsidRPr="00770BBC">
              <w:rPr>
                <w:rFonts w:asciiTheme="majorEastAsia" w:eastAsiaTheme="majorEastAsia" w:hAnsiTheme="majorEastAsia"/>
                <w:color w:val="000000" w:themeColor="text1"/>
                <w:szCs w:val="21"/>
              </w:rPr>
              <w:t>対象とする</w:t>
            </w:r>
            <w:r w:rsidRPr="00770BBC">
              <w:rPr>
                <w:rFonts w:asciiTheme="majorEastAsia" w:eastAsiaTheme="majorEastAsia" w:hAnsiTheme="majorEastAsia" w:hint="eastAsia"/>
                <w:color w:val="000000" w:themeColor="text1"/>
                <w:szCs w:val="21"/>
              </w:rPr>
              <w:t>。</w:t>
            </w:r>
          </w:p>
          <w:p w:rsidR="00E92000" w:rsidRPr="00770BBC" w:rsidRDefault="00E92000" w:rsidP="009F5EA3">
            <w:pPr>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１　チラシ，パンフレット作成</w:t>
            </w:r>
          </w:p>
          <w:p w:rsidR="00E92000" w:rsidRPr="00770BBC" w:rsidRDefault="00E92000" w:rsidP="009F5EA3">
            <w:pPr>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２</w:t>
            </w:r>
            <w:r w:rsidRPr="00770BBC">
              <w:rPr>
                <w:rFonts w:asciiTheme="majorEastAsia" w:eastAsiaTheme="majorEastAsia" w:hAnsiTheme="majorEastAsia"/>
                <w:color w:val="000000" w:themeColor="text1"/>
                <w:szCs w:val="21"/>
              </w:rPr>
              <w:t xml:space="preserve">　新聞広告掲載</w:t>
            </w:r>
          </w:p>
          <w:p w:rsidR="00E92000" w:rsidRPr="00770BBC" w:rsidRDefault="00E92000" w:rsidP="009F5EA3">
            <w:pPr>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３</w:t>
            </w:r>
            <w:r w:rsidRPr="00770BBC">
              <w:rPr>
                <w:rFonts w:asciiTheme="majorEastAsia" w:eastAsiaTheme="majorEastAsia" w:hAnsiTheme="majorEastAsia"/>
                <w:color w:val="000000" w:themeColor="text1"/>
                <w:szCs w:val="21"/>
              </w:rPr>
              <w:t xml:space="preserve">　</w:t>
            </w:r>
            <w:r w:rsidRPr="00770BBC">
              <w:rPr>
                <w:rFonts w:asciiTheme="majorEastAsia" w:eastAsiaTheme="majorEastAsia" w:hAnsiTheme="majorEastAsia" w:hint="eastAsia"/>
                <w:color w:val="000000" w:themeColor="text1"/>
                <w:szCs w:val="21"/>
              </w:rPr>
              <w:t>Ｗｅｂ広告掲載</w:t>
            </w:r>
          </w:p>
          <w:p w:rsidR="00E92000" w:rsidRPr="00770BBC" w:rsidRDefault="00E92000" w:rsidP="009F5EA3">
            <w:pPr>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４</w:t>
            </w:r>
            <w:r w:rsidRPr="00770BBC">
              <w:rPr>
                <w:rFonts w:asciiTheme="majorEastAsia" w:eastAsiaTheme="majorEastAsia" w:hAnsiTheme="majorEastAsia"/>
                <w:color w:val="000000" w:themeColor="text1"/>
                <w:szCs w:val="21"/>
              </w:rPr>
              <w:t xml:space="preserve">　ＣＭ（テレビ・ラジオ）制作</w:t>
            </w:r>
          </w:p>
          <w:p w:rsidR="00E92000" w:rsidRPr="00770BBC" w:rsidRDefault="00E92000" w:rsidP="009F5EA3">
            <w:pPr>
              <w:ind w:left="210" w:hangingChars="100" w:hanging="210"/>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※その他事業内容を精査の上協議会会長が必要と認める経費。</w:t>
            </w:r>
          </w:p>
          <w:p w:rsidR="00E92000" w:rsidRPr="00770BBC" w:rsidRDefault="00E92000" w:rsidP="009F5EA3">
            <w:pPr>
              <w:ind w:left="210" w:hangingChars="100" w:hanging="210"/>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※当該経費は</w:t>
            </w:r>
            <w:r w:rsidRPr="00770BBC">
              <w:rPr>
                <w:rFonts w:asciiTheme="majorEastAsia" w:eastAsiaTheme="majorEastAsia" w:hAnsiTheme="majorEastAsia"/>
                <w:color w:val="000000" w:themeColor="text1"/>
                <w:szCs w:val="21"/>
              </w:rPr>
              <w:t>，企画デザイン</w:t>
            </w:r>
            <w:r w:rsidRPr="00770BBC">
              <w:rPr>
                <w:rFonts w:asciiTheme="majorEastAsia" w:eastAsiaTheme="majorEastAsia" w:hAnsiTheme="majorEastAsia" w:hint="eastAsia"/>
                <w:color w:val="000000" w:themeColor="text1"/>
                <w:szCs w:val="21"/>
              </w:rPr>
              <w:t>及び</w:t>
            </w:r>
            <w:r w:rsidRPr="00770BBC">
              <w:rPr>
                <w:rFonts w:asciiTheme="majorEastAsia" w:eastAsiaTheme="majorEastAsia" w:hAnsiTheme="majorEastAsia"/>
                <w:color w:val="000000" w:themeColor="text1"/>
                <w:szCs w:val="21"/>
              </w:rPr>
              <w:t>印刷，掲出等に係る経費とし，送料</w:t>
            </w:r>
            <w:r w:rsidRPr="00770BBC">
              <w:rPr>
                <w:rFonts w:asciiTheme="majorEastAsia" w:eastAsiaTheme="majorEastAsia" w:hAnsiTheme="majorEastAsia" w:hint="eastAsia"/>
                <w:color w:val="000000" w:themeColor="text1"/>
                <w:szCs w:val="21"/>
              </w:rPr>
              <w:t>・</w:t>
            </w:r>
            <w:r w:rsidRPr="00770BBC">
              <w:rPr>
                <w:rFonts w:asciiTheme="majorEastAsia" w:eastAsiaTheme="majorEastAsia" w:hAnsiTheme="majorEastAsia"/>
                <w:color w:val="000000" w:themeColor="text1"/>
                <w:szCs w:val="21"/>
              </w:rPr>
              <w:t>梱包料</w:t>
            </w:r>
            <w:r w:rsidRPr="00770BBC">
              <w:rPr>
                <w:rFonts w:asciiTheme="majorEastAsia" w:eastAsiaTheme="majorEastAsia" w:hAnsiTheme="majorEastAsia" w:hint="eastAsia"/>
                <w:color w:val="000000" w:themeColor="text1"/>
                <w:szCs w:val="21"/>
              </w:rPr>
              <w:t>等は</w:t>
            </w:r>
            <w:r w:rsidR="00852A2A" w:rsidRPr="00770BBC">
              <w:rPr>
                <w:rFonts w:asciiTheme="majorEastAsia" w:eastAsiaTheme="majorEastAsia" w:hAnsiTheme="majorEastAsia"/>
                <w:color w:val="000000" w:themeColor="text1"/>
                <w:szCs w:val="21"/>
              </w:rPr>
              <w:t>含</w:t>
            </w:r>
            <w:r w:rsidR="00852A2A" w:rsidRPr="00770BBC">
              <w:rPr>
                <w:rFonts w:asciiTheme="majorEastAsia" w:eastAsiaTheme="majorEastAsia" w:hAnsiTheme="majorEastAsia" w:hint="eastAsia"/>
                <w:color w:val="000000" w:themeColor="text1"/>
                <w:szCs w:val="21"/>
              </w:rPr>
              <w:t>め</w:t>
            </w:r>
            <w:r w:rsidRPr="00770BBC">
              <w:rPr>
                <w:rFonts w:asciiTheme="majorEastAsia" w:eastAsiaTheme="majorEastAsia" w:hAnsiTheme="majorEastAsia"/>
                <w:color w:val="000000" w:themeColor="text1"/>
                <w:szCs w:val="21"/>
              </w:rPr>
              <w:t>ない。</w:t>
            </w:r>
          </w:p>
          <w:p w:rsidR="00E92000" w:rsidRPr="00770BBC" w:rsidRDefault="00E92000" w:rsidP="009F5EA3">
            <w:pPr>
              <w:ind w:left="210" w:hangingChars="100" w:hanging="210"/>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※当該</w:t>
            </w:r>
            <w:r w:rsidRPr="00770BBC">
              <w:rPr>
                <w:rFonts w:asciiTheme="majorEastAsia" w:eastAsiaTheme="majorEastAsia" w:hAnsiTheme="majorEastAsia"/>
                <w:color w:val="000000" w:themeColor="text1"/>
                <w:szCs w:val="21"/>
              </w:rPr>
              <w:t>経費に対象</w:t>
            </w:r>
            <w:r w:rsidRPr="00770BBC">
              <w:rPr>
                <w:rFonts w:asciiTheme="majorEastAsia" w:eastAsiaTheme="majorEastAsia" w:hAnsiTheme="majorEastAsia" w:hint="eastAsia"/>
                <w:color w:val="000000" w:themeColor="text1"/>
                <w:szCs w:val="21"/>
              </w:rPr>
              <w:t>商品</w:t>
            </w:r>
            <w:r w:rsidRPr="00770BBC">
              <w:rPr>
                <w:rFonts w:asciiTheme="majorEastAsia" w:eastAsiaTheme="majorEastAsia" w:hAnsiTheme="majorEastAsia"/>
                <w:color w:val="000000" w:themeColor="text1"/>
                <w:szCs w:val="21"/>
              </w:rPr>
              <w:t>以外に係るものが含まれている場合，全体額をページ数，掲載面積等により按分した額を対象とする。</w:t>
            </w:r>
          </w:p>
          <w:p w:rsidR="00E92000" w:rsidRPr="00770BBC" w:rsidRDefault="00E92000" w:rsidP="009F5EA3">
            <w:pPr>
              <w:ind w:left="210" w:hangingChars="100" w:hanging="210"/>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w:t>
            </w:r>
            <w:r w:rsidRPr="00770BBC">
              <w:rPr>
                <w:rFonts w:asciiTheme="majorEastAsia" w:eastAsiaTheme="majorEastAsia" w:hAnsiTheme="majorEastAsia"/>
                <w:color w:val="000000" w:themeColor="text1"/>
                <w:szCs w:val="21"/>
              </w:rPr>
              <w:t>当該経費に係る消費税及び地方消費税相当額は含めない。</w:t>
            </w:r>
          </w:p>
        </w:tc>
        <w:tc>
          <w:tcPr>
            <w:tcW w:w="3119" w:type="dxa"/>
          </w:tcPr>
          <w:p w:rsidR="00E92000" w:rsidRPr="00770BBC" w:rsidRDefault="00E92000" w:rsidP="009F5EA3">
            <w:pPr>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送客</w:t>
            </w:r>
            <w:r w:rsidRPr="00770BBC">
              <w:rPr>
                <w:rFonts w:asciiTheme="majorEastAsia" w:eastAsiaTheme="majorEastAsia" w:hAnsiTheme="majorEastAsia"/>
                <w:color w:val="000000" w:themeColor="text1"/>
                <w:szCs w:val="21"/>
              </w:rPr>
              <w:t>実績に応じて算定する</w:t>
            </w:r>
            <w:r w:rsidRPr="00770BBC">
              <w:rPr>
                <w:rFonts w:asciiTheme="majorEastAsia" w:eastAsiaTheme="majorEastAsia" w:hAnsiTheme="majorEastAsia" w:hint="eastAsia"/>
                <w:color w:val="000000" w:themeColor="text1"/>
                <w:szCs w:val="21"/>
              </w:rPr>
              <w:t>。</w:t>
            </w:r>
          </w:p>
          <w:p w:rsidR="00E92000" w:rsidRPr="00770BBC" w:rsidRDefault="00E92000" w:rsidP="009F5EA3">
            <w:pPr>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①送客</w:t>
            </w:r>
            <w:r w:rsidRPr="00770BBC">
              <w:rPr>
                <w:rFonts w:asciiTheme="majorEastAsia" w:eastAsiaTheme="majorEastAsia" w:hAnsiTheme="majorEastAsia"/>
                <w:color w:val="000000" w:themeColor="text1"/>
                <w:szCs w:val="21"/>
              </w:rPr>
              <w:t>人員が</w:t>
            </w:r>
            <w:r w:rsidRPr="00770BBC">
              <w:rPr>
                <w:rFonts w:asciiTheme="majorEastAsia" w:eastAsiaTheme="majorEastAsia" w:hAnsiTheme="majorEastAsia" w:hint="eastAsia"/>
                <w:color w:val="000000" w:themeColor="text1"/>
                <w:szCs w:val="21"/>
              </w:rPr>
              <w:t>１</w:t>
            </w:r>
            <w:r w:rsidRPr="00770BBC">
              <w:rPr>
                <w:rFonts w:asciiTheme="majorEastAsia" w:eastAsiaTheme="majorEastAsia" w:hAnsiTheme="majorEastAsia"/>
                <w:color w:val="000000" w:themeColor="text1"/>
                <w:szCs w:val="21"/>
              </w:rPr>
              <w:t>～</w:t>
            </w:r>
            <w:r w:rsidRPr="00770BBC">
              <w:rPr>
                <w:rFonts w:asciiTheme="majorEastAsia" w:eastAsiaTheme="majorEastAsia" w:hAnsiTheme="majorEastAsia" w:hint="eastAsia"/>
                <w:color w:val="000000" w:themeColor="text1"/>
                <w:szCs w:val="21"/>
              </w:rPr>
              <w:t>20人の</w:t>
            </w:r>
            <w:r w:rsidRPr="00770BBC">
              <w:rPr>
                <w:rFonts w:asciiTheme="majorEastAsia" w:eastAsiaTheme="majorEastAsia" w:hAnsiTheme="majorEastAsia"/>
                <w:color w:val="000000" w:themeColor="text1"/>
                <w:szCs w:val="21"/>
              </w:rPr>
              <w:t>場合</w:t>
            </w:r>
          </w:p>
          <w:p w:rsidR="00E92000" w:rsidRPr="00770BBC" w:rsidRDefault="00E92000" w:rsidP="009F5EA3">
            <w:pPr>
              <w:ind w:firstLineChars="100" w:firstLine="210"/>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対象経費</w:t>
            </w:r>
            <w:r w:rsidRPr="00770BBC">
              <w:rPr>
                <w:rFonts w:asciiTheme="majorEastAsia" w:eastAsiaTheme="majorEastAsia" w:hAnsiTheme="majorEastAsia"/>
                <w:color w:val="000000" w:themeColor="text1"/>
                <w:szCs w:val="21"/>
              </w:rPr>
              <w:t>の２</w:t>
            </w:r>
            <w:r w:rsidRPr="00770BBC">
              <w:rPr>
                <w:rFonts w:asciiTheme="majorEastAsia" w:eastAsiaTheme="majorEastAsia" w:hAnsiTheme="majorEastAsia" w:hint="eastAsia"/>
                <w:color w:val="000000" w:themeColor="text1"/>
                <w:szCs w:val="21"/>
              </w:rPr>
              <w:t>分</w:t>
            </w:r>
            <w:r w:rsidRPr="00770BBC">
              <w:rPr>
                <w:rFonts w:asciiTheme="majorEastAsia" w:eastAsiaTheme="majorEastAsia" w:hAnsiTheme="majorEastAsia"/>
                <w:color w:val="000000" w:themeColor="text1"/>
                <w:szCs w:val="21"/>
              </w:rPr>
              <w:t>の１の額</w:t>
            </w:r>
          </w:p>
          <w:p w:rsidR="00E92000" w:rsidRPr="00770BBC" w:rsidRDefault="00E92000" w:rsidP="009F5EA3">
            <w:pPr>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②送客</w:t>
            </w:r>
            <w:r w:rsidRPr="00770BBC">
              <w:rPr>
                <w:rFonts w:asciiTheme="majorEastAsia" w:eastAsiaTheme="majorEastAsia" w:hAnsiTheme="majorEastAsia"/>
                <w:color w:val="000000" w:themeColor="text1"/>
                <w:szCs w:val="21"/>
              </w:rPr>
              <w:t>人員が</w:t>
            </w:r>
            <w:r w:rsidRPr="00770BBC">
              <w:rPr>
                <w:rFonts w:asciiTheme="majorEastAsia" w:eastAsiaTheme="majorEastAsia" w:hAnsiTheme="majorEastAsia" w:hint="eastAsia"/>
                <w:color w:val="000000" w:themeColor="text1"/>
                <w:szCs w:val="21"/>
              </w:rPr>
              <w:t>21人</w:t>
            </w:r>
            <w:r w:rsidRPr="00770BBC">
              <w:rPr>
                <w:rFonts w:asciiTheme="majorEastAsia" w:eastAsiaTheme="majorEastAsia" w:hAnsiTheme="majorEastAsia"/>
                <w:color w:val="000000" w:themeColor="text1"/>
                <w:szCs w:val="21"/>
              </w:rPr>
              <w:t>以上</w:t>
            </w:r>
            <w:r w:rsidRPr="00770BBC">
              <w:rPr>
                <w:rFonts w:asciiTheme="majorEastAsia" w:eastAsiaTheme="majorEastAsia" w:hAnsiTheme="majorEastAsia" w:hint="eastAsia"/>
                <w:color w:val="000000" w:themeColor="text1"/>
                <w:szCs w:val="21"/>
              </w:rPr>
              <w:t>の</w:t>
            </w:r>
            <w:r w:rsidRPr="00770BBC">
              <w:rPr>
                <w:rFonts w:asciiTheme="majorEastAsia" w:eastAsiaTheme="majorEastAsia" w:hAnsiTheme="majorEastAsia"/>
                <w:color w:val="000000" w:themeColor="text1"/>
                <w:szCs w:val="21"/>
              </w:rPr>
              <w:t>場合</w:t>
            </w:r>
          </w:p>
          <w:p w:rsidR="00E92000" w:rsidRPr="00770BBC" w:rsidRDefault="00E92000" w:rsidP="009F5EA3">
            <w:pPr>
              <w:ind w:firstLineChars="100" w:firstLine="210"/>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対象経費</w:t>
            </w:r>
            <w:r w:rsidRPr="00770BBC">
              <w:rPr>
                <w:rFonts w:asciiTheme="majorEastAsia" w:eastAsiaTheme="majorEastAsia" w:hAnsiTheme="majorEastAsia"/>
                <w:color w:val="000000" w:themeColor="text1"/>
                <w:szCs w:val="21"/>
              </w:rPr>
              <w:t>の２</w:t>
            </w:r>
            <w:r w:rsidRPr="00770BBC">
              <w:rPr>
                <w:rFonts w:asciiTheme="majorEastAsia" w:eastAsiaTheme="majorEastAsia" w:hAnsiTheme="majorEastAsia" w:hint="eastAsia"/>
                <w:color w:val="000000" w:themeColor="text1"/>
                <w:szCs w:val="21"/>
              </w:rPr>
              <w:t>分</w:t>
            </w:r>
            <w:r w:rsidRPr="00770BBC">
              <w:rPr>
                <w:rFonts w:asciiTheme="majorEastAsia" w:eastAsiaTheme="majorEastAsia" w:hAnsiTheme="majorEastAsia"/>
                <w:color w:val="000000" w:themeColor="text1"/>
                <w:szCs w:val="21"/>
              </w:rPr>
              <w:t>の１の額</w:t>
            </w:r>
          </w:p>
          <w:p w:rsidR="00E92000" w:rsidRPr="00770BBC" w:rsidRDefault="00E92000" w:rsidP="009F5EA3">
            <w:pPr>
              <w:ind w:firstLineChars="100" w:firstLine="210"/>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＋送客人員×1,000円</w:t>
            </w:r>
          </w:p>
          <w:p w:rsidR="00C047FC" w:rsidRPr="00770BBC" w:rsidRDefault="00E92000" w:rsidP="009F5EA3">
            <w:pPr>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※１</w:t>
            </w:r>
            <w:r w:rsidRPr="00770BBC">
              <w:rPr>
                <w:rFonts w:asciiTheme="majorEastAsia" w:eastAsiaTheme="majorEastAsia" w:hAnsiTheme="majorEastAsia"/>
                <w:color w:val="000000" w:themeColor="text1"/>
                <w:szCs w:val="21"/>
              </w:rPr>
              <w:t>申請当たりの</w:t>
            </w:r>
            <w:r w:rsidRPr="00770BBC">
              <w:rPr>
                <w:rFonts w:asciiTheme="majorEastAsia" w:eastAsiaTheme="majorEastAsia" w:hAnsiTheme="majorEastAsia" w:hint="eastAsia"/>
                <w:color w:val="000000" w:themeColor="text1"/>
                <w:szCs w:val="21"/>
              </w:rPr>
              <w:t>上限額</w:t>
            </w:r>
            <w:r w:rsidRPr="00770BBC">
              <w:rPr>
                <w:rFonts w:asciiTheme="majorEastAsia" w:eastAsiaTheme="majorEastAsia" w:hAnsiTheme="majorEastAsia"/>
                <w:color w:val="000000" w:themeColor="text1"/>
                <w:szCs w:val="21"/>
              </w:rPr>
              <w:t>は</w:t>
            </w:r>
          </w:p>
          <w:p w:rsidR="00E92000" w:rsidRPr="00770BBC" w:rsidRDefault="00E92000" w:rsidP="009F5EA3">
            <w:pPr>
              <w:ind w:firstLineChars="100" w:firstLine="210"/>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50万円とする</w:t>
            </w:r>
            <w:r w:rsidRPr="00770BBC">
              <w:rPr>
                <w:rFonts w:asciiTheme="majorEastAsia" w:eastAsiaTheme="majorEastAsia" w:hAnsiTheme="majorEastAsia"/>
                <w:color w:val="000000" w:themeColor="text1"/>
                <w:szCs w:val="21"/>
              </w:rPr>
              <w:t>。</w:t>
            </w:r>
          </w:p>
        </w:tc>
        <w:tc>
          <w:tcPr>
            <w:tcW w:w="3118" w:type="dxa"/>
          </w:tcPr>
          <w:p w:rsidR="00E92000" w:rsidRPr="00770BBC" w:rsidRDefault="00E92000" w:rsidP="009F5EA3">
            <w:pPr>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※作成するチラシ等については以下</w:t>
            </w:r>
            <w:r w:rsidRPr="00770BBC">
              <w:rPr>
                <w:rFonts w:asciiTheme="majorEastAsia" w:eastAsiaTheme="majorEastAsia" w:hAnsiTheme="majorEastAsia"/>
                <w:color w:val="000000" w:themeColor="text1"/>
                <w:szCs w:val="21"/>
              </w:rPr>
              <w:t>を明記</w:t>
            </w:r>
            <w:r w:rsidRPr="00770BBC">
              <w:rPr>
                <w:rFonts w:asciiTheme="majorEastAsia" w:eastAsiaTheme="majorEastAsia" w:hAnsiTheme="majorEastAsia" w:hint="eastAsia"/>
                <w:color w:val="000000" w:themeColor="text1"/>
                <w:szCs w:val="21"/>
              </w:rPr>
              <w:t>・</w:t>
            </w:r>
            <w:r w:rsidRPr="00770BBC">
              <w:rPr>
                <w:rFonts w:asciiTheme="majorEastAsia" w:eastAsiaTheme="majorEastAsia" w:hAnsiTheme="majorEastAsia"/>
                <w:color w:val="000000" w:themeColor="text1"/>
                <w:szCs w:val="21"/>
              </w:rPr>
              <w:t>挿入すること。</w:t>
            </w:r>
          </w:p>
          <w:p w:rsidR="00E92000" w:rsidRPr="00770BBC" w:rsidRDefault="00E92000" w:rsidP="009F5EA3">
            <w:pPr>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①商品名（タイトル）</w:t>
            </w:r>
          </w:p>
          <w:p w:rsidR="00E92000" w:rsidRPr="00770BBC" w:rsidRDefault="00E92000" w:rsidP="009F5EA3">
            <w:pPr>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 xml:space="preserve">②催行期間　</w:t>
            </w:r>
          </w:p>
          <w:p w:rsidR="00E92000" w:rsidRPr="00770BBC" w:rsidRDefault="00E92000" w:rsidP="009F5EA3">
            <w:pPr>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③旅行代金</w:t>
            </w:r>
          </w:p>
          <w:p w:rsidR="00C047FC" w:rsidRPr="00770BBC" w:rsidRDefault="00E92000" w:rsidP="009F5EA3">
            <w:pPr>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④旅行代金に含まれるもの</w:t>
            </w:r>
          </w:p>
          <w:p w:rsidR="00E92000" w:rsidRPr="00770BBC" w:rsidRDefault="00E92000" w:rsidP="009F5EA3">
            <w:pPr>
              <w:ind w:firstLineChars="100" w:firstLine="210"/>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（ＪＲ券代，お弁当代等）</w:t>
            </w:r>
          </w:p>
          <w:p w:rsidR="00E92000" w:rsidRPr="00770BBC" w:rsidRDefault="00E92000" w:rsidP="009F5EA3">
            <w:pPr>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 xml:space="preserve">⑤募集人数　</w:t>
            </w:r>
            <w:bookmarkStart w:id="0" w:name="_GoBack"/>
            <w:bookmarkEnd w:id="0"/>
          </w:p>
          <w:p w:rsidR="00E92000" w:rsidRPr="00770BBC" w:rsidRDefault="00E92000" w:rsidP="009F5EA3">
            <w:pPr>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⑥旅程</w:t>
            </w:r>
          </w:p>
          <w:p w:rsidR="00C047FC" w:rsidRPr="00770BBC" w:rsidRDefault="00E92000" w:rsidP="009F5EA3">
            <w:pPr>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⑦「</w:t>
            </w:r>
            <w:r w:rsidRPr="00770BBC">
              <w:rPr>
                <w:rFonts w:asciiTheme="majorEastAsia" w:eastAsiaTheme="majorEastAsia" w:hAnsiTheme="majorEastAsia"/>
                <w:color w:val="000000" w:themeColor="text1"/>
                <w:szCs w:val="21"/>
              </w:rPr>
              <w:t>協力：鹿児島県鉄道整備</w:t>
            </w:r>
          </w:p>
          <w:p w:rsidR="00E92000" w:rsidRPr="00770BBC" w:rsidRDefault="00E92000" w:rsidP="009F5EA3">
            <w:pPr>
              <w:ind w:firstLineChars="100" w:firstLine="210"/>
              <w:rPr>
                <w:rFonts w:asciiTheme="majorEastAsia" w:eastAsiaTheme="majorEastAsia" w:hAnsiTheme="majorEastAsia"/>
                <w:color w:val="000000" w:themeColor="text1"/>
                <w:szCs w:val="21"/>
              </w:rPr>
            </w:pPr>
            <w:r w:rsidRPr="00770BBC">
              <w:rPr>
                <w:rFonts w:asciiTheme="majorEastAsia" w:eastAsiaTheme="majorEastAsia" w:hAnsiTheme="majorEastAsia"/>
                <w:color w:val="000000" w:themeColor="text1"/>
                <w:szCs w:val="21"/>
              </w:rPr>
              <w:t>促進協議会」</w:t>
            </w:r>
            <w:r w:rsidRPr="00770BBC">
              <w:rPr>
                <w:rFonts w:asciiTheme="majorEastAsia" w:eastAsiaTheme="majorEastAsia" w:hAnsiTheme="majorEastAsia" w:hint="eastAsia"/>
                <w:color w:val="000000" w:themeColor="text1"/>
                <w:szCs w:val="21"/>
              </w:rPr>
              <w:t>の</w:t>
            </w:r>
            <w:r w:rsidRPr="00770BBC">
              <w:rPr>
                <w:rFonts w:asciiTheme="majorEastAsia" w:eastAsiaTheme="majorEastAsia" w:hAnsiTheme="majorEastAsia"/>
                <w:color w:val="000000" w:themeColor="text1"/>
                <w:szCs w:val="21"/>
              </w:rPr>
              <w:t>文言</w:t>
            </w:r>
          </w:p>
          <w:p w:rsidR="00E92000" w:rsidRPr="00770BBC" w:rsidRDefault="00E92000" w:rsidP="009F5EA3">
            <w:pPr>
              <w:ind w:left="210" w:hangingChars="100" w:hanging="210"/>
              <w:rPr>
                <w:rFonts w:asciiTheme="majorEastAsia" w:eastAsiaTheme="majorEastAsia" w:hAnsiTheme="majorEastAsia"/>
                <w:color w:val="000000" w:themeColor="text1"/>
                <w:szCs w:val="21"/>
              </w:rPr>
            </w:pPr>
            <w:r w:rsidRPr="00770BBC">
              <w:rPr>
                <w:rFonts w:asciiTheme="majorEastAsia" w:eastAsiaTheme="majorEastAsia" w:hAnsiTheme="majorEastAsia" w:hint="eastAsia"/>
                <w:color w:val="000000" w:themeColor="text1"/>
                <w:szCs w:val="21"/>
              </w:rPr>
              <w:t>⑧写真（「鹿児島のウェルネス」と</w:t>
            </w:r>
            <w:r w:rsidRPr="00770BBC">
              <w:rPr>
                <w:rFonts w:asciiTheme="majorEastAsia" w:eastAsiaTheme="majorEastAsia" w:hAnsiTheme="majorEastAsia"/>
                <w:color w:val="000000" w:themeColor="text1"/>
                <w:szCs w:val="21"/>
              </w:rPr>
              <w:t>鉄道</w:t>
            </w:r>
            <w:r w:rsidRPr="00770BBC">
              <w:rPr>
                <w:rFonts w:asciiTheme="majorEastAsia" w:eastAsiaTheme="majorEastAsia" w:hAnsiTheme="majorEastAsia" w:hint="eastAsia"/>
                <w:color w:val="000000" w:themeColor="text1"/>
                <w:szCs w:val="21"/>
              </w:rPr>
              <w:t>に関連する写真をそれぞれ１枚以上）</w:t>
            </w:r>
          </w:p>
        </w:tc>
      </w:tr>
    </w:tbl>
    <w:p w:rsidR="0035063E" w:rsidRPr="00E92000" w:rsidRDefault="0035063E" w:rsidP="00505DF2">
      <w:pPr>
        <w:rPr>
          <w:rFonts w:asciiTheme="majorEastAsia" w:eastAsiaTheme="majorEastAsia" w:hAnsiTheme="majorEastAsia"/>
          <w:sz w:val="22"/>
        </w:rPr>
      </w:pPr>
    </w:p>
    <w:sectPr w:rsidR="0035063E" w:rsidRPr="00E92000" w:rsidSect="00505DF2">
      <w:pgSz w:w="11906" w:h="16838"/>
      <w:pgMar w:top="567" w:right="1134" w:bottom="28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E5F62"/>
    <w:multiLevelType w:val="hybridMultilevel"/>
    <w:tmpl w:val="9BA0DAC8"/>
    <w:lvl w:ilvl="0" w:tplc="A8C63ADC">
      <w:start w:val="1"/>
      <w:numFmt w:val="decimalFullWidth"/>
      <w:lvlText w:val="（%1）"/>
      <w:lvlJc w:val="left"/>
      <w:pPr>
        <w:ind w:left="720" w:hanging="720"/>
      </w:pPr>
      <w:rPr>
        <w:rFonts w:asciiTheme="majorEastAsia" w:eastAsiaTheme="majorEastAsia" w:hAnsiTheme="maj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82350E"/>
    <w:multiLevelType w:val="hybridMultilevel"/>
    <w:tmpl w:val="38E2AB46"/>
    <w:lvl w:ilvl="0" w:tplc="183C18C0">
      <w:start w:val="1"/>
      <w:numFmt w:val="decimalEnclosedParen"/>
      <w:lvlText w:val="%1"/>
      <w:lvlJc w:val="left"/>
      <w:pPr>
        <w:ind w:left="600" w:hanging="360"/>
      </w:pPr>
      <w:rPr>
        <w:rFonts w:hint="default"/>
        <w:sz w:val="22"/>
        <w:szCs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89B18F9"/>
    <w:multiLevelType w:val="hybridMultilevel"/>
    <w:tmpl w:val="9F3C5A50"/>
    <w:lvl w:ilvl="0" w:tplc="B77CA8F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8B4B28"/>
    <w:multiLevelType w:val="hybridMultilevel"/>
    <w:tmpl w:val="D82A7D40"/>
    <w:lvl w:ilvl="0" w:tplc="DA36E8D6">
      <w:start w:val="1"/>
      <w:numFmt w:val="bullet"/>
      <w:lvlText w:val="※"/>
      <w:lvlJc w:val="left"/>
      <w:pPr>
        <w:ind w:left="1560" w:hanging="360"/>
      </w:pPr>
      <w:rPr>
        <w:rFonts w:ascii="ＭＳ ゴシック" w:eastAsia="ＭＳ ゴシック" w:hAnsi="ＭＳ ゴシック" w:cs="ＭＳ ゴシック"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4" w15:restartNumberingAfterBreak="0">
    <w:nsid w:val="2E8436C2"/>
    <w:multiLevelType w:val="hybridMultilevel"/>
    <w:tmpl w:val="7054CC10"/>
    <w:lvl w:ilvl="0" w:tplc="1E60A822">
      <w:start w:val="1"/>
      <w:numFmt w:val="decimal"/>
      <w:lvlText w:val="(%1)"/>
      <w:lvlJc w:val="left"/>
      <w:pPr>
        <w:ind w:left="940" w:hanging="720"/>
      </w:pPr>
      <w:rPr>
        <w:rFonts w:asciiTheme="majorEastAsia" w:eastAsiaTheme="majorEastAsia" w:hAnsiTheme="majorEastAsia" w:cstheme="minorBidi"/>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38E61521"/>
    <w:multiLevelType w:val="hybridMultilevel"/>
    <w:tmpl w:val="34DC4B26"/>
    <w:lvl w:ilvl="0" w:tplc="B14C42C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4F0F40"/>
    <w:multiLevelType w:val="hybridMultilevel"/>
    <w:tmpl w:val="8530EDA4"/>
    <w:lvl w:ilvl="0" w:tplc="9B4E9DE2">
      <w:start w:val="1"/>
      <w:numFmt w:val="decimalEnclosedCircle"/>
      <w:lvlText w:val="%1"/>
      <w:lvlJc w:val="left"/>
      <w:pPr>
        <w:ind w:left="1336" w:hanging="360"/>
      </w:pPr>
      <w:rPr>
        <w:rFonts w:hint="default"/>
      </w:rPr>
    </w:lvl>
    <w:lvl w:ilvl="1" w:tplc="04090017" w:tentative="1">
      <w:start w:val="1"/>
      <w:numFmt w:val="aiueoFullWidth"/>
      <w:lvlText w:val="(%2)"/>
      <w:lvlJc w:val="left"/>
      <w:pPr>
        <w:ind w:left="1816" w:hanging="420"/>
      </w:pPr>
    </w:lvl>
    <w:lvl w:ilvl="2" w:tplc="04090011" w:tentative="1">
      <w:start w:val="1"/>
      <w:numFmt w:val="decimalEnclosedCircle"/>
      <w:lvlText w:val="%3"/>
      <w:lvlJc w:val="left"/>
      <w:pPr>
        <w:ind w:left="2236" w:hanging="420"/>
      </w:pPr>
    </w:lvl>
    <w:lvl w:ilvl="3" w:tplc="0409000F" w:tentative="1">
      <w:start w:val="1"/>
      <w:numFmt w:val="decimal"/>
      <w:lvlText w:val="%4."/>
      <w:lvlJc w:val="left"/>
      <w:pPr>
        <w:ind w:left="2656" w:hanging="420"/>
      </w:pPr>
    </w:lvl>
    <w:lvl w:ilvl="4" w:tplc="04090017" w:tentative="1">
      <w:start w:val="1"/>
      <w:numFmt w:val="aiueoFullWidth"/>
      <w:lvlText w:val="(%5)"/>
      <w:lvlJc w:val="left"/>
      <w:pPr>
        <w:ind w:left="3076" w:hanging="420"/>
      </w:pPr>
    </w:lvl>
    <w:lvl w:ilvl="5" w:tplc="04090011" w:tentative="1">
      <w:start w:val="1"/>
      <w:numFmt w:val="decimalEnclosedCircle"/>
      <w:lvlText w:val="%6"/>
      <w:lvlJc w:val="left"/>
      <w:pPr>
        <w:ind w:left="3496" w:hanging="420"/>
      </w:pPr>
    </w:lvl>
    <w:lvl w:ilvl="6" w:tplc="0409000F" w:tentative="1">
      <w:start w:val="1"/>
      <w:numFmt w:val="decimal"/>
      <w:lvlText w:val="%7."/>
      <w:lvlJc w:val="left"/>
      <w:pPr>
        <w:ind w:left="3916" w:hanging="420"/>
      </w:pPr>
    </w:lvl>
    <w:lvl w:ilvl="7" w:tplc="04090017" w:tentative="1">
      <w:start w:val="1"/>
      <w:numFmt w:val="aiueoFullWidth"/>
      <w:lvlText w:val="(%8)"/>
      <w:lvlJc w:val="left"/>
      <w:pPr>
        <w:ind w:left="4336" w:hanging="420"/>
      </w:pPr>
    </w:lvl>
    <w:lvl w:ilvl="8" w:tplc="04090011" w:tentative="1">
      <w:start w:val="1"/>
      <w:numFmt w:val="decimalEnclosedCircle"/>
      <w:lvlText w:val="%9"/>
      <w:lvlJc w:val="left"/>
      <w:pPr>
        <w:ind w:left="4756" w:hanging="420"/>
      </w:pPr>
    </w:lvl>
  </w:abstractNum>
  <w:abstractNum w:abstractNumId="7" w15:restartNumberingAfterBreak="0">
    <w:nsid w:val="562B042D"/>
    <w:multiLevelType w:val="hybridMultilevel"/>
    <w:tmpl w:val="B29A7150"/>
    <w:lvl w:ilvl="0" w:tplc="5E405C12">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5F77309A"/>
    <w:multiLevelType w:val="hybridMultilevel"/>
    <w:tmpl w:val="1ADE1B86"/>
    <w:lvl w:ilvl="0" w:tplc="42D42808">
      <w:start w:val="1"/>
      <w:numFmt w:val="decimalEnclosedParen"/>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62603F9F"/>
    <w:multiLevelType w:val="hybridMultilevel"/>
    <w:tmpl w:val="965A8B5E"/>
    <w:lvl w:ilvl="0" w:tplc="48D6D21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B4620B"/>
    <w:multiLevelType w:val="hybridMultilevel"/>
    <w:tmpl w:val="42D8E3B2"/>
    <w:lvl w:ilvl="0" w:tplc="CABC218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6EFF7541"/>
    <w:multiLevelType w:val="hybridMultilevel"/>
    <w:tmpl w:val="90DAA8B6"/>
    <w:lvl w:ilvl="0" w:tplc="DB4A59E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2" w15:restartNumberingAfterBreak="0">
    <w:nsid w:val="71FA5054"/>
    <w:multiLevelType w:val="hybridMultilevel"/>
    <w:tmpl w:val="92CAE124"/>
    <w:lvl w:ilvl="0" w:tplc="73B8E12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72945BA6"/>
    <w:multiLevelType w:val="hybridMultilevel"/>
    <w:tmpl w:val="209A27A6"/>
    <w:lvl w:ilvl="0" w:tplc="2570B340">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740C5003"/>
    <w:multiLevelType w:val="hybridMultilevel"/>
    <w:tmpl w:val="41385E76"/>
    <w:lvl w:ilvl="0" w:tplc="72B4E12E">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5" w15:restartNumberingAfterBreak="0">
    <w:nsid w:val="7AAC5B62"/>
    <w:multiLevelType w:val="hybridMultilevel"/>
    <w:tmpl w:val="209A27A6"/>
    <w:lvl w:ilvl="0" w:tplc="2570B340">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9"/>
  </w:num>
  <w:num w:numId="2">
    <w:abstractNumId w:val="7"/>
  </w:num>
  <w:num w:numId="3">
    <w:abstractNumId w:val="0"/>
  </w:num>
  <w:num w:numId="4">
    <w:abstractNumId w:val="12"/>
  </w:num>
  <w:num w:numId="5">
    <w:abstractNumId w:val="10"/>
  </w:num>
  <w:num w:numId="6">
    <w:abstractNumId w:val="5"/>
  </w:num>
  <w:num w:numId="7">
    <w:abstractNumId w:val="2"/>
  </w:num>
  <w:num w:numId="8">
    <w:abstractNumId w:val="8"/>
  </w:num>
  <w:num w:numId="9">
    <w:abstractNumId w:val="3"/>
  </w:num>
  <w:num w:numId="10">
    <w:abstractNumId w:val="13"/>
  </w:num>
  <w:num w:numId="11">
    <w:abstractNumId w:val="4"/>
  </w:num>
  <w:num w:numId="12">
    <w:abstractNumId w:val="1"/>
  </w:num>
  <w:num w:numId="13">
    <w:abstractNumId w:val="11"/>
  </w:num>
  <w:num w:numId="14">
    <w:abstractNumId w:val="14"/>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73A"/>
    <w:rsid w:val="00000CC7"/>
    <w:rsid w:val="0000230E"/>
    <w:rsid w:val="00003A33"/>
    <w:rsid w:val="000227B1"/>
    <w:rsid w:val="00023460"/>
    <w:rsid w:val="0003632E"/>
    <w:rsid w:val="00055EBD"/>
    <w:rsid w:val="00071259"/>
    <w:rsid w:val="0008235B"/>
    <w:rsid w:val="0008748A"/>
    <w:rsid w:val="00093530"/>
    <w:rsid w:val="000A2222"/>
    <w:rsid w:val="000B2090"/>
    <w:rsid w:val="000C74EC"/>
    <w:rsid w:val="000D2BA2"/>
    <w:rsid w:val="000D4250"/>
    <w:rsid w:val="000D492B"/>
    <w:rsid w:val="000E1248"/>
    <w:rsid w:val="000F24F5"/>
    <w:rsid w:val="000F7159"/>
    <w:rsid w:val="00110260"/>
    <w:rsid w:val="001139EB"/>
    <w:rsid w:val="001179A1"/>
    <w:rsid w:val="00117A7C"/>
    <w:rsid w:val="00134347"/>
    <w:rsid w:val="0014670D"/>
    <w:rsid w:val="0015102F"/>
    <w:rsid w:val="00156BFC"/>
    <w:rsid w:val="001816AC"/>
    <w:rsid w:val="00182B67"/>
    <w:rsid w:val="001B45A1"/>
    <w:rsid w:val="001E5648"/>
    <w:rsid w:val="001F34C7"/>
    <w:rsid w:val="001F772D"/>
    <w:rsid w:val="00205F21"/>
    <w:rsid w:val="00211295"/>
    <w:rsid w:val="00217899"/>
    <w:rsid w:val="00221E07"/>
    <w:rsid w:val="00233FE3"/>
    <w:rsid w:val="00253E4D"/>
    <w:rsid w:val="00255C7C"/>
    <w:rsid w:val="00280BD9"/>
    <w:rsid w:val="0028346D"/>
    <w:rsid w:val="0028478F"/>
    <w:rsid w:val="002A62DE"/>
    <w:rsid w:val="002A6A71"/>
    <w:rsid w:val="002B63E0"/>
    <w:rsid w:val="002C2917"/>
    <w:rsid w:val="002C5121"/>
    <w:rsid w:val="002E479C"/>
    <w:rsid w:val="002E4BEA"/>
    <w:rsid w:val="002E5B8F"/>
    <w:rsid w:val="002E7CFD"/>
    <w:rsid w:val="0032299F"/>
    <w:rsid w:val="00337B3D"/>
    <w:rsid w:val="00342043"/>
    <w:rsid w:val="00344B13"/>
    <w:rsid w:val="0035063E"/>
    <w:rsid w:val="00364B11"/>
    <w:rsid w:val="00382C18"/>
    <w:rsid w:val="00385B36"/>
    <w:rsid w:val="003A06D4"/>
    <w:rsid w:val="003A52C3"/>
    <w:rsid w:val="003C0133"/>
    <w:rsid w:val="003D49DB"/>
    <w:rsid w:val="003E2AA0"/>
    <w:rsid w:val="003E59F1"/>
    <w:rsid w:val="003F4B7A"/>
    <w:rsid w:val="004164AA"/>
    <w:rsid w:val="004212E0"/>
    <w:rsid w:val="00427442"/>
    <w:rsid w:val="00430811"/>
    <w:rsid w:val="00440912"/>
    <w:rsid w:val="004672B9"/>
    <w:rsid w:val="00473D43"/>
    <w:rsid w:val="00497748"/>
    <w:rsid w:val="004A25D7"/>
    <w:rsid w:val="004B12BD"/>
    <w:rsid w:val="004B6286"/>
    <w:rsid w:val="004C6224"/>
    <w:rsid w:val="004C75C6"/>
    <w:rsid w:val="004C7CA5"/>
    <w:rsid w:val="004D377D"/>
    <w:rsid w:val="004D55E6"/>
    <w:rsid w:val="00502C43"/>
    <w:rsid w:val="005035D6"/>
    <w:rsid w:val="00505DF2"/>
    <w:rsid w:val="00554102"/>
    <w:rsid w:val="00557DA4"/>
    <w:rsid w:val="00571425"/>
    <w:rsid w:val="00571A3E"/>
    <w:rsid w:val="00594AAA"/>
    <w:rsid w:val="005A1FCA"/>
    <w:rsid w:val="005A3D0D"/>
    <w:rsid w:val="005A3E0C"/>
    <w:rsid w:val="005B426F"/>
    <w:rsid w:val="005B690C"/>
    <w:rsid w:val="005C16F4"/>
    <w:rsid w:val="005C24D4"/>
    <w:rsid w:val="005D0B4C"/>
    <w:rsid w:val="005D68AD"/>
    <w:rsid w:val="005E0A3E"/>
    <w:rsid w:val="005F415A"/>
    <w:rsid w:val="005F7462"/>
    <w:rsid w:val="00605633"/>
    <w:rsid w:val="00605C0E"/>
    <w:rsid w:val="00613AD7"/>
    <w:rsid w:val="0061657F"/>
    <w:rsid w:val="006659B1"/>
    <w:rsid w:val="0068437E"/>
    <w:rsid w:val="006A142C"/>
    <w:rsid w:val="006B612E"/>
    <w:rsid w:val="006C773A"/>
    <w:rsid w:val="006E565D"/>
    <w:rsid w:val="006E5F5D"/>
    <w:rsid w:val="00730488"/>
    <w:rsid w:val="0074083F"/>
    <w:rsid w:val="007475EE"/>
    <w:rsid w:val="00770BBC"/>
    <w:rsid w:val="0079293D"/>
    <w:rsid w:val="0079545F"/>
    <w:rsid w:val="007A554F"/>
    <w:rsid w:val="007B1C19"/>
    <w:rsid w:val="007C0D0F"/>
    <w:rsid w:val="007C3E07"/>
    <w:rsid w:val="007D3841"/>
    <w:rsid w:val="007D6ACA"/>
    <w:rsid w:val="007F547B"/>
    <w:rsid w:val="007F78F3"/>
    <w:rsid w:val="00801704"/>
    <w:rsid w:val="00804385"/>
    <w:rsid w:val="008433E9"/>
    <w:rsid w:val="00845DAA"/>
    <w:rsid w:val="00852A2A"/>
    <w:rsid w:val="0086160D"/>
    <w:rsid w:val="00880880"/>
    <w:rsid w:val="00883956"/>
    <w:rsid w:val="008A68CA"/>
    <w:rsid w:val="008B4C76"/>
    <w:rsid w:val="008D46BA"/>
    <w:rsid w:val="008D6CD5"/>
    <w:rsid w:val="008E44AD"/>
    <w:rsid w:val="00900E0E"/>
    <w:rsid w:val="0091518E"/>
    <w:rsid w:val="00922E8F"/>
    <w:rsid w:val="00947205"/>
    <w:rsid w:val="00956906"/>
    <w:rsid w:val="00956A37"/>
    <w:rsid w:val="00967BF4"/>
    <w:rsid w:val="0097318B"/>
    <w:rsid w:val="009A00B5"/>
    <w:rsid w:val="009B3E6A"/>
    <w:rsid w:val="009B6E65"/>
    <w:rsid w:val="009C51E8"/>
    <w:rsid w:val="009D1783"/>
    <w:rsid w:val="009D5D31"/>
    <w:rsid w:val="009F20AF"/>
    <w:rsid w:val="009F5EA3"/>
    <w:rsid w:val="009F6E0E"/>
    <w:rsid w:val="00A160C5"/>
    <w:rsid w:val="00A24A28"/>
    <w:rsid w:val="00A41FE3"/>
    <w:rsid w:val="00A4596E"/>
    <w:rsid w:val="00A47AFC"/>
    <w:rsid w:val="00A62FA3"/>
    <w:rsid w:val="00A6571E"/>
    <w:rsid w:val="00A659E4"/>
    <w:rsid w:val="00A84C7C"/>
    <w:rsid w:val="00A84D3B"/>
    <w:rsid w:val="00A873C3"/>
    <w:rsid w:val="00AA356D"/>
    <w:rsid w:val="00AB0705"/>
    <w:rsid w:val="00AB7A25"/>
    <w:rsid w:val="00AD0367"/>
    <w:rsid w:val="00AD3C91"/>
    <w:rsid w:val="00B04184"/>
    <w:rsid w:val="00B13E53"/>
    <w:rsid w:val="00B2169B"/>
    <w:rsid w:val="00B57669"/>
    <w:rsid w:val="00B57F22"/>
    <w:rsid w:val="00B74DC0"/>
    <w:rsid w:val="00B83AD9"/>
    <w:rsid w:val="00BB2E64"/>
    <w:rsid w:val="00BC25AA"/>
    <w:rsid w:val="00BC3BD7"/>
    <w:rsid w:val="00BD05B5"/>
    <w:rsid w:val="00C047FC"/>
    <w:rsid w:val="00C125C7"/>
    <w:rsid w:val="00C21268"/>
    <w:rsid w:val="00C36A0C"/>
    <w:rsid w:val="00C5404C"/>
    <w:rsid w:val="00C576A0"/>
    <w:rsid w:val="00C709DF"/>
    <w:rsid w:val="00C70D64"/>
    <w:rsid w:val="00C80E6C"/>
    <w:rsid w:val="00CA1916"/>
    <w:rsid w:val="00CA705D"/>
    <w:rsid w:val="00CC0F87"/>
    <w:rsid w:val="00CC1CC1"/>
    <w:rsid w:val="00CC5A7A"/>
    <w:rsid w:val="00CD43C6"/>
    <w:rsid w:val="00CD5487"/>
    <w:rsid w:val="00CE0325"/>
    <w:rsid w:val="00CE11E6"/>
    <w:rsid w:val="00CE38BF"/>
    <w:rsid w:val="00CF4D23"/>
    <w:rsid w:val="00D20647"/>
    <w:rsid w:val="00D25AD4"/>
    <w:rsid w:val="00D74DD4"/>
    <w:rsid w:val="00D81619"/>
    <w:rsid w:val="00DD5A29"/>
    <w:rsid w:val="00DE2125"/>
    <w:rsid w:val="00E33AAA"/>
    <w:rsid w:val="00E428D6"/>
    <w:rsid w:val="00E61279"/>
    <w:rsid w:val="00E62B81"/>
    <w:rsid w:val="00E92000"/>
    <w:rsid w:val="00E9472E"/>
    <w:rsid w:val="00EB5C25"/>
    <w:rsid w:val="00EC45F2"/>
    <w:rsid w:val="00ED4329"/>
    <w:rsid w:val="00EE022A"/>
    <w:rsid w:val="00EE6178"/>
    <w:rsid w:val="00EF0B8F"/>
    <w:rsid w:val="00F13721"/>
    <w:rsid w:val="00F13A46"/>
    <w:rsid w:val="00F1520D"/>
    <w:rsid w:val="00F403C6"/>
    <w:rsid w:val="00F42715"/>
    <w:rsid w:val="00F546FE"/>
    <w:rsid w:val="00F62A6F"/>
    <w:rsid w:val="00F6406C"/>
    <w:rsid w:val="00F773E3"/>
    <w:rsid w:val="00F818EF"/>
    <w:rsid w:val="00F9467B"/>
    <w:rsid w:val="00F9779D"/>
    <w:rsid w:val="00FB18A7"/>
    <w:rsid w:val="00FC6FD9"/>
    <w:rsid w:val="00FD2FF5"/>
    <w:rsid w:val="00FE3784"/>
    <w:rsid w:val="00FF2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633BC7"/>
  <w15:docId w15:val="{FCDA9AE1-89E0-4B71-B40D-FBD28652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73A"/>
    <w:pPr>
      <w:ind w:leftChars="400" w:left="840"/>
    </w:pPr>
  </w:style>
  <w:style w:type="table" w:styleId="a4">
    <w:name w:val="Table Grid"/>
    <w:basedOn w:val="a1"/>
    <w:uiPriority w:val="59"/>
    <w:rsid w:val="00113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F0B8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F0B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92961-BDBC-4FAC-A504-A1C7EAEF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984</TotalTime>
  <Pages>4</Pages>
  <Words>433</Words>
  <Characters>2471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59</cp:revision>
  <cp:lastPrinted>2020-03-23T06:57:00Z</cp:lastPrinted>
  <dcterms:created xsi:type="dcterms:W3CDTF">2018-09-13T07:28:00Z</dcterms:created>
  <dcterms:modified xsi:type="dcterms:W3CDTF">2020-03-30T12:31:00Z</dcterms:modified>
</cp:coreProperties>
</file>